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7C" w:rsidRPr="0025277C" w:rsidRDefault="0025277C" w:rsidP="0025277C">
      <w:pPr>
        <w:autoSpaceDE w:val="0"/>
        <w:autoSpaceDN w:val="0"/>
        <w:adjustRightInd w:val="0"/>
        <w:rPr>
          <w:b/>
          <w:bCs/>
        </w:rPr>
      </w:pPr>
      <w:bookmarkStart w:id="0" w:name="_GoBack"/>
      <w:bookmarkEnd w:id="0"/>
      <w:r w:rsidRPr="0025277C">
        <w:rPr>
          <w:b/>
          <w:bCs/>
        </w:rPr>
        <w:t>AMAÇ</w:t>
      </w:r>
    </w:p>
    <w:p w:rsidR="0025277C" w:rsidRPr="0025277C" w:rsidRDefault="0025277C" w:rsidP="0025277C">
      <w:pPr>
        <w:autoSpaceDE w:val="0"/>
        <w:autoSpaceDN w:val="0"/>
        <w:adjustRightInd w:val="0"/>
        <w:rPr>
          <w:bCs/>
        </w:rPr>
      </w:pPr>
      <w:r w:rsidRPr="0025277C">
        <w:rPr>
          <w:bCs/>
        </w:rPr>
        <w:t>Bu talimat, Öğretmenlerin görev, sorumluluk ve yükümlülüklerini tanımlar.</w:t>
      </w:r>
    </w:p>
    <w:p w:rsidR="0025277C" w:rsidRPr="0025277C" w:rsidRDefault="0025277C" w:rsidP="0025277C">
      <w:pPr>
        <w:autoSpaceDE w:val="0"/>
        <w:autoSpaceDN w:val="0"/>
        <w:adjustRightInd w:val="0"/>
        <w:rPr>
          <w:bCs/>
        </w:rPr>
      </w:pPr>
    </w:p>
    <w:p w:rsidR="0025277C" w:rsidRPr="0025277C" w:rsidRDefault="0025277C" w:rsidP="0025277C">
      <w:pPr>
        <w:autoSpaceDE w:val="0"/>
        <w:autoSpaceDN w:val="0"/>
        <w:adjustRightInd w:val="0"/>
        <w:rPr>
          <w:b/>
          <w:bCs/>
        </w:rPr>
      </w:pPr>
      <w:r w:rsidRPr="0025277C">
        <w:rPr>
          <w:b/>
          <w:bCs/>
        </w:rPr>
        <w:t>KAPSAM</w:t>
      </w:r>
    </w:p>
    <w:p w:rsidR="0025277C" w:rsidRPr="0025277C" w:rsidRDefault="006354ED" w:rsidP="0025277C">
      <w:pPr>
        <w:autoSpaceDE w:val="0"/>
        <w:autoSpaceDN w:val="0"/>
        <w:adjustRightInd w:val="0"/>
      </w:pPr>
      <w:r>
        <w:t>Hadi Kutlu M</w:t>
      </w:r>
      <w:r w:rsidR="0025277C" w:rsidRPr="0025277C">
        <w:t>esleki ve Teknik Anadolu Lisesi bahçe ve bina içerisinde görev yapacak olan Öğretmenlerin görev ve sorumluluklarını kapsar.</w:t>
      </w:r>
    </w:p>
    <w:p w:rsidR="0025277C" w:rsidRPr="0025277C" w:rsidRDefault="0025277C" w:rsidP="0025277C">
      <w:pPr>
        <w:autoSpaceDE w:val="0"/>
        <w:autoSpaceDN w:val="0"/>
        <w:adjustRightInd w:val="0"/>
      </w:pPr>
    </w:p>
    <w:p w:rsidR="0025277C" w:rsidRPr="0025277C" w:rsidRDefault="0025277C" w:rsidP="0025277C">
      <w:pPr>
        <w:autoSpaceDE w:val="0"/>
        <w:autoSpaceDN w:val="0"/>
        <w:adjustRightInd w:val="0"/>
        <w:rPr>
          <w:b/>
        </w:rPr>
      </w:pPr>
      <w:r w:rsidRPr="0025277C">
        <w:rPr>
          <w:b/>
        </w:rPr>
        <w:t>SORUMLULUK</w:t>
      </w:r>
    </w:p>
    <w:p w:rsidR="0025277C" w:rsidRPr="0025277C" w:rsidRDefault="0025277C" w:rsidP="0025277C">
      <w:pPr>
        <w:autoSpaceDE w:val="0"/>
        <w:autoSpaceDN w:val="0"/>
        <w:adjustRightInd w:val="0"/>
      </w:pPr>
      <w:r w:rsidRPr="0025277C">
        <w:t>Bu talimatın uygulanmasından; Tüm okul ve kurum amirleri, Okul sistemi içinde görev almış bulunan bütün öğretmenler sorumludur.</w:t>
      </w:r>
    </w:p>
    <w:p w:rsidR="0025277C" w:rsidRPr="0025277C" w:rsidRDefault="0025277C" w:rsidP="0025277C">
      <w:pPr>
        <w:autoSpaceDE w:val="0"/>
        <w:autoSpaceDN w:val="0"/>
        <w:adjustRightInd w:val="0"/>
      </w:pPr>
    </w:p>
    <w:p w:rsidR="0025277C" w:rsidRPr="0025277C" w:rsidRDefault="0025277C" w:rsidP="0025277C">
      <w:pPr>
        <w:autoSpaceDE w:val="0"/>
        <w:autoSpaceDN w:val="0"/>
        <w:adjustRightInd w:val="0"/>
      </w:pPr>
      <w:r w:rsidRPr="0025277C">
        <w:rPr>
          <w:b/>
          <w:bCs/>
        </w:rPr>
        <w:t xml:space="preserve">UYGULAMA </w:t>
      </w:r>
    </w:p>
    <w:p w:rsidR="0025277C" w:rsidRPr="0025277C" w:rsidRDefault="0025277C" w:rsidP="0025277C">
      <w:pPr>
        <w:spacing w:after="200" w:line="276" w:lineRule="auto"/>
        <w:jc w:val="both"/>
        <w:rPr>
          <w:rFonts w:ascii="Calibri" w:hAnsi="Calibri"/>
          <w:b/>
          <w:sz w:val="22"/>
          <w:szCs w:val="22"/>
          <w:u w:val="single"/>
        </w:rPr>
      </w:pPr>
      <w:r w:rsidRPr="0025277C">
        <w:rPr>
          <w:rFonts w:ascii="Calibri" w:hAnsi="Calibri"/>
          <w:b/>
          <w:sz w:val="22"/>
          <w:szCs w:val="22"/>
          <w:u w:val="single"/>
        </w:rPr>
        <w:t>Öğretmenlerin Görevleri ve Sorumlulukları:</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 (1) Öğretmenler görevlerini Türk millî eğitiminin genel amaçlarına ve temel ilkelerine uygun olarak ilgili mevzuat hükümleri doğrultusunda yapmakla yükümlüdür. </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(2)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(3)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(4) </w:t>
      </w:r>
      <w:r w:rsidRPr="0025277C">
        <w:rPr>
          <w:rFonts w:ascii="Calibri" w:hAnsi="Calibri"/>
          <w:b/>
          <w:i/>
          <w:sz w:val="22"/>
          <w:szCs w:val="22"/>
          <w:u w:val="single"/>
        </w:rPr>
        <w:t>Okulun her türlü eğitim ve öğretim çalışmalarında görev alan öğretmenlerin görev ve sorumlulukları şunlardır: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a) Eğitim ve öğretim standartlarının geliştirilmesi, okul ve çevre ilişkisinin kurulması ve gelişmesine katkı sağlar, işleyişte yönetime yardımcı olur. Tutum ve davranışlarıyla öğrencilere örnek olur.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b) Öğrencilerin inceleyerek, araştırarak, yaparak ve yaşayarak öğrenmelerini sağlar.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w:t>
      </w:r>
    </w:p>
    <w:p w:rsid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c) </w:t>
      </w:r>
      <w:r w:rsidRPr="0025277C">
        <w:rPr>
          <w:rFonts w:ascii="Calibri" w:hAnsi="Calibri"/>
          <w:b/>
          <w:sz w:val="22"/>
          <w:szCs w:val="22"/>
        </w:rPr>
        <w:t>Özel eğitime ihtiyacı olan öğrencilerin</w:t>
      </w:r>
      <w:r w:rsidRPr="0025277C">
        <w:rPr>
          <w:rFonts w:ascii="Calibri" w:hAnsi="Calibri"/>
          <w:sz w:val="22"/>
          <w:szCs w:val="22"/>
        </w:rPr>
        <w:t xml:space="preserve"> yetiştirilmesine ilişkin görevleri yürütür. </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ç) Öğrencilerin kişisel ve grupla çalışma alışkanlığı kazanmalarına önem verir.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d) Sorumluluğuna verilen </w:t>
      </w:r>
      <w:r w:rsidRPr="0025277C">
        <w:rPr>
          <w:rFonts w:ascii="Calibri" w:hAnsi="Calibri"/>
          <w:b/>
          <w:sz w:val="22"/>
          <w:szCs w:val="22"/>
          <w:u w:val="single"/>
        </w:rPr>
        <w:t>öğrenci kulüpleri</w:t>
      </w:r>
      <w:r w:rsidRPr="0025277C">
        <w:rPr>
          <w:rFonts w:ascii="Calibri" w:hAnsi="Calibri"/>
          <w:sz w:val="22"/>
          <w:szCs w:val="22"/>
        </w:rPr>
        <w:t xml:space="preserve"> ve toplum hizmeti çalışmalarıyla ilgili görevleri yapar.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e) Sorumluluğuna verilen </w:t>
      </w:r>
      <w:r w:rsidRPr="0025277C">
        <w:rPr>
          <w:rFonts w:ascii="Calibri" w:hAnsi="Calibri"/>
          <w:b/>
          <w:sz w:val="22"/>
          <w:szCs w:val="22"/>
          <w:u w:val="single"/>
        </w:rPr>
        <w:t>sınıf rehber öğretmenliği</w:t>
      </w:r>
      <w:r w:rsidRPr="0025277C">
        <w:rPr>
          <w:rFonts w:ascii="Calibri" w:hAnsi="Calibri"/>
          <w:sz w:val="22"/>
          <w:szCs w:val="22"/>
        </w:rPr>
        <w:t xml:space="preserve"> görevini yürütür.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lastRenderedPageBreak/>
        <w:t>f) Sınav, proje ve performans çalışması ve bu kapsamdaki diğer iş ve işlemleri yürütür.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g) </w:t>
      </w:r>
      <w:r w:rsidRPr="0025277C">
        <w:rPr>
          <w:rFonts w:ascii="Calibri" w:hAnsi="Calibri"/>
          <w:b/>
          <w:sz w:val="22"/>
          <w:szCs w:val="22"/>
          <w:u w:val="single"/>
        </w:rPr>
        <w:t xml:space="preserve">Ünitelendirilmiş yıllık plan ve ders planlarını </w:t>
      </w:r>
      <w:r w:rsidRPr="0025277C">
        <w:rPr>
          <w:rFonts w:ascii="Calibri" w:hAnsi="Calibri"/>
          <w:sz w:val="22"/>
          <w:szCs w:val="22"/>
        </w:rPr>
        <w:t>yapar, kendilerine verilen dersleri okuturlar. Derslerle ilgili öğrencilerin de aktif olarak yer aldığı araştırma, uygulama ve deneylerin yapılmasını sağlar.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ğ) Rehberlik ve sorumluluğu kendisine verilen aday öğretmenlerin yetiştirilmesine yardımcı olmaya yönelik iş ve işlemleri yürütür.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h) Ders başlangıcında öğrenci yoklamasını yapar; konu, etkinlik, deney, ödev, uygulama, yazılı yoklama ile diğer çalışmaları ders defterine yazarak ilgili yerleri imzalar.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ı) İnceleme ve araştırma gezileri için gezi planı hazırlar. Öğrencilerin geziyle ilgili görüş ve izlenimlerini tartışıp değerlendirmelerini sağlayarak sonucu bir raporla okul müdürüne sunar.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i) </w:t>
      </w:r>
      <w:r w:rsidRPr="0025277C">
        <w:rPr>
          <w:rFonts w:ascii="Calibri" w:hAnsi="Calibri"/>
          <w:b/>
          <w:sz w:val="22"/>
          <w:szCs w:val="22"/>
        </w:rPr>
        <w:t>Görevlendirildikleri kurul, komisyon, ekip, öğrenci kulübü, sınıf rehberlik, toplum hizmeti çalışmalarına, millî bayram ve mahallî günlere, tören ve toplantılara, kurs ve seminerlere katılır.</w:t>
      </w:r>
      <w:r w:rsidRPr="0025277C">
        <w:rPr>
          <w:rFonts w:ascii="Calibri" w:hAnsi="Calibri"/>
          <w:sz w:val="22"/>
          <w:szCs w:val="22"/>
        </w:rPr>
        <w:t xml:space="preserve"> Çalışma takviminde belirtilen tarihlerde okulda hazır bulunur ve verilen görevleri yapar.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j) </w:t>
      </w:r>
      <w:r w:rsidRPr="0025277C">
        <w:rPr>
          <w:rFonts w:ascii="Calibri" w:hAnsi="Calibri"/>
          <w:b/>
          <w:sz w:val="22"/>
          <w:szCs w:val="22"/>
        </w:rPr>
        <w:t>Öğretmenler Kurulu, zümre öğretmenler kurulu ve diğer kurul</w:t>
      </w:r>
      <w:r w:rsidRPr="0025277C">
        <w:rPr>
          <w:rFonts w:ascii="Calibri" w:hAnsi="Calibri"/>
          <w:sz w:val="22"/>
          <w:szCs w:val="22"/>
        </w:rPr>
        <w:t xml:space="preserve"> toplantılarına katılır ve kendilerine verilen görevleri yerine getirir.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k) Alanıyla ilgili bilimsel ve teknolojik yenilikleri izleyerek bunları eğitim ve öğretime yansıtır.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l) İhtiyaç duyulan ders araç, gereç ve materyallerinin temini için okul yönetimiyle işbirliği yapar. Sorumluluğuna verilen ders araç, gereç ve materyallerinin amacı doğrultusunda güvenli bir şekilde kullanılmasını ve korunmasını sağlar.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m) Elektronik ortamda yürütülen işlemlerden kendisi ve görev alanıyla ilgili kayıtları takip eder, yeni bilgi girişi ve güncelleme işlemlerini yapar. Onay gerektiren belgeleri müdüre sunar.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n) Öğrencinin </w:t>
      </w:r>
      <w:r w:rsidRPr="0025277C">
        <w:rPr>
          <w:rFonts w:ascii="Calibri" w:hAnsi="Calibri"/>
          <w:b/>
          <w:sz w:val="22"/>
          <w:szCs w:val="22"/>
          <w:u w:val="single"/>
        </w:rPr>
        <w:t>davranış ve başarı durumları</w:t>
      </w:r>
      <w:r w:rsidRPr="0025277C">
        <w:rPr>
          <w:rFonts w:ascii="Calibri" w:hAnsi="Calibri"/>
          <w:sz w:val="22"/>
          <w:szCs w:val="22"/>
        </w:rPr>
        <w:t xml:space="preserve"> konusunda velilerle işbirliği yapar.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o) İzinli sayıldıkları sürede bulunacakları </w:t>
      </w:r>
      <w:r w:rsidRPr="0025277C">
        <w:rPr>
          <w:rFonts w:ascii="Calibri" w:hAnsi="Calibri"/>
          <w:b/>
          <w:sz w:val="22"/>
          <w:szCs w:val="22"/>
          <w:u w:val="single"/>
        </w:rPr>
        <w:t>adres ve iletişim bilgilerini</w:t>
      </w:r>
      <w:r w:rsidRPr="0025277C">
        <w:rPr>
          <w:rFonts w:ascii="Calibri" w:hAnsi="Calibri"/>
          <w:sz w:val="22"/>
          <w:szCs w:val="22"/>
        </w:rPr>
        <w:t xml:space="preserve"> okul yönetimine bildirirler.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 xml:space="preserve">ö) Okul yönetimince belirlenip kendisine verilen </w:t>
      </w:r>
      <w:r w:rsidRPr="0025277C">
        <w:rPr>
          <w:rFonts w:ascii="Calibri" w:hAnsi="Calibri"/>
          <w:b/>
          <w:sz w:val="22"/>
          <w:szCs w:val="22"/>
          <w:u w:val="single"/>
        </w:rPr>
        <w:t>nöbet görevini</w:t>
      </w:r>
      <w:r w:rsidRPr="0025277C">
        <w:rPr>
          <w:rFonts w:ascii="Calibri" w:hAnsi="Calibri"/>
          <w:sz w:val="22"/>
          <w:szCs w:val="22"/>
        </w:rPr>
        <w:t xml:space="preserve"> yerine getirir.</w:t>
      </w:r>
    </w:p>
    <w:p w:rsidR="0025277C" w:rsidRPr="0025277C" w:rsidRDefault="0025277C" w:rsidP="0025277C">
      <w:pPr>
        <w:spacing w:after="200" w:line="276" w:lineRule="auto"/>
        <w:jc w:val="both"/>
        <w:rPr>
          <w:rFonts w:ascii="Calibri" w:hAnsi="Calibri"/>
          <w:sz w:val="22"/>
          <w:szCs w:val="22"/>
        </w:rPr>
      </w:pPr>
      <w:r w:rsidRPr="0025277C">
        <w:rPr>
          <w:rFonts w:ascii="Calibri" w:hAnsi="Calibri"/>
          <w:sz w:val="22"/>
          <w:szCs w:val="22"/>
        </w:rPr>
        <w:t>p) Müdür tarafından verilen görevin gerektirdiği diğer görev ve sorumlulukları yerine getirir.</w:t>
      </w:r>
    </w:p>
    <w:p w:rsidR="00B574DB" w:rsidRPr="0025277C" w:rsidRDefault="00B574DB" w:rsidP="0025277C">
      <w:pPr>
        <w:rPr>
          <w:szCs w:val="28"/>
        </w:rPr>
      </w:pPr>
    </w:p>
    <w:sectPr w:rsidR="00B574DB" w:rsidRPr="0025277C"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B1" w:rsidRDefault="00D908B1" w:rsidP="00515F72">
      <w:r>
        <w:separator/>
      </w:r>
    </w:p>
  </w:endnote>
  <w:endnote w:type="continuationSeparator" w:id="0">
    <w:p w:rsidR="00D908B1" w:rsidRDefault="00D908B1"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FF2C09"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07383A" w:rsidRPr="00003909">
            <w:rPr>
              <w:noProof/>
            </w:rPr>
            <w:fldChar w:fldCharType="begin"/>
          </w:r>
          <w:r w:rsidRPr="00003909">
            <w:rPr>
              <w:noProof/>
            </w:rPr>
            <w:instrText xml:space="preserve"> PAGE </w:instrText>
          </w:r>
          <w:r w:rsidR="0007383A" w:rsidRPr="00003909">
            <w:rPr>
              <w:noProof/>
            </w:rPr>
            <w:fldChar w:fldCharType="separate"/>
          </w:r>
          <w:r w:rsidR="00BD1573">
            <w:rPr>
              <w:noProof/>
            </w:rPr>
            <w:t>1</w:t>
          </w:r>
          <w:r w:rsidR="0007383A" w:rsidRPr="00003909">
            <w:rPr>
              <w:noProof/>
            </w:rPr>
            <w:fldChar w:fldCharType="end"/>
          </w:r>
          <w:r w:rsidRPr="00003909">
            <w:t xml:space="preserve"> / </w:t>
          </w:r>
          <w:r w:rsidR="0007383A" w:rsidRPr="00003909">
            <w:rPr>
              <w:noProof/>
            </w:rPr>
            <w:fldChar w:fldCharType="begin"/>
          </w:r>
          <w:r w:rsidRPr="00003909">
            <w:rPr>
              <w:noProof/>
            </w:rPr>
            <w:instrText xml:space="preserve"> NUMPAGES </w:instrText>
          </w:r>
          <w:r w:rsidR="0007383A" w:rsidRPr="00003909">
            <w:rPr>
              <w:noProof/>
            </w:rPr>
            <w:fldChar w:fldCharType="separate"/>
          </w:r>
          <w:r w:rsidR="00BD1573">
            <w:rPr>
              <w:noProof/>
            </w:rPr>
            <w:t>2</w:t>
          </w:r>
          <w:r w:rsidR="0007383A" w:rsidRPr="00003909">
            <w:rPr>
              <w:noProof/>
            </w:rPr>
            <w:fldChar w:fldCharType="end"/>
          </w:r>
        </w:p>
      </w:tc>
    </w:tr>
    <w:tr w:rsidR="004F3A63" w:rsidRPr="00003909" w:rsidTr="00DE76B2">
      <w:trPr>
        <w:cantSplit/>
        <w:trHeight w:val="539"/>
      </w:trPr>
      <w:tc>
        <w:tcPr>
          <w:tcW w:w="3954" w:type="dxa"/>
          <w:vAlign w:val="center"/>
        </w:tcPr>
        <w:p w:rsidR="004F3A63" w:rsidRPr="00003909" w:rsidRDefault="00BD1573" w:rsidP="00DE76B2">
          <w:pPr>
            <w:pStyle w:val="AltBilgi"/>
            <w:jc w:val="center"/>
          </w:pPr>
          <w:r>
            <w:t>Ahmet YILMAZ</w:t>
          </w:r>
        </w:p>
      </w:tc>
      <w:tc>
        <w:tcPr>
          <w:tcW w:w="3854" w:type="dxa"/>
          <w:vAlign w:val="center"/>
        </w:tcPr>
        <w:p w:rsidR="004F3A63" w:rsidRPr="00003909" w:rsidRDefault="00BD1573"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B1" w:rsidRDefault="00D908B1" w:rsidP="00515F72">
      <w:r>
        <w:separator/>
      </w:r>
    </w:p>
  </w:footnote>
  <w:footnote w:type="continuationSeparator" w:id="0">
    <w:p w:rsidR="00D908B1" w:rsidRDefault="00D908B1"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580D5B" w:rsidP="004F1283">
          <w:pPr>
            <w:pStyle w:val="stBilgi"/>
            <w:jc w:val="center"/>
            <w:rPr>
              <w:sz w:val="18"/>
              <w:szCs w:val="18"/>
            </w:rPr>
          </w:pPr>
          <w:r>
            <w:rPr>
              <w:sz w:val="18"/>
              <w:szCs w:val="18"/>
            </w:rPr>
            <w:t>GRV</w:t>
          </w:r>
          <w:r w:rsidR="00B574DB">
            <w:rPr>
              <w:sz w:val="18"/>
              <w:szCs w:val="18"/>
            </w:rPr>
            <w:t>-00</w:t>
          </w:r>
          <w:r w:rsidR="004F1283">
            <w:rPr>
              <w:sz w:val="18"/>
              <w:szCs w:val="18"/>
            </w:rPr>
            <w:t>8</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07383A"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BD1573">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FF2C09" w:rsidP="001333D0">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523EF8" w:rsidRDefault="00E6609B" w:rsidP="00580D5B">
          <w:pPr>
            <w:jc w:val="center"/>
            <w:rPr>
              <w:b/>
            </w:rPr>
          </w:pPr>
          <w:r>
            <w:rPr>
              <w:b/>
            </w:rPr>
            <w:t>ÖĞRETMEN</w:t>
          </w:r>
          <w:r w:rsidR="00580D5B" w:rsidRPr="00D4702A">
            <w:rPr>
              <w:b/>
            </w:rPr>
            <w:t xml:space="preserve"> GÖREV TANIMI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1F9"/>
    <w:multiLevelType w:val="hybridMultilevel"/>
    <w:tmpl w:val="3104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FF2F96"/>
    <w:multiLevelType w:val="hybridMultilevel"/>
    <w:tmpl w:val="7D686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283F71"/>
    <w:multiLevelType w:val="hybridMultilevel"/>
    <w:tmpl w:val="1C30D55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FB62DFF"/>
    <w:multiLevelType w:val="hybridMultilevel"/>
    <w:tmpl w:val="94D8C6A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404027F2"/>
    <w:multiLevelType w:val="hybridMultilevel"/>
    <w:tmpl w:val="4008E4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484B2EFB"/>
    <w:multiLevelType w:val="multilevel"/>
    <w:tmpl w:val="BB263C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17113D"/>
    <w:multiLevelType w:val="hybridMultilevel"/>
    <w:tmpl w:val="FB6265F8"/>
    <w:lvl w:ilvl="0" w:tplc="041F000F">
      <w:start w:val="1"/>
      <w:numFmt w:val="decimal"/>
      <w:lvlText w:val="%1."/>
      <w:lvlJc w:val="left"/>
      <w:pPr>
        <w:ind w:left="7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7383A"/>
    <w:rsid w:val="0009378E"/>
    <w:rsid w:val="000A2D3F"/>
    <w:rsid w:val="00151AF6"/>
    <w:rsid w:val="001958C3"/>
    <w:rsid w:val="001E17ED"/>
    <w:rsid w:val="00212392"/>
    <w:rsid w:val="0021693A"/>
    <w:rsid w:val="00241789"/>
    <w:rsid w:val="0025277C"/>
    <w:rsid w:val="00312A75"/>
    <w:rsid w:val="00327C30"/>
    <w:rsid w:val="00384690"/>
    <w:rsid w:val="00402BA2"/>
    <w:rsid w:val="004444BB"/>
    <w:rsid w:val="004B629D"/>
    <w:rsid w:val="004C6FAC"/>
    <w:rsid w:val="004D2927"/>
    <w:rsid w:val="004F1283"/>
    <w:rsid w:val="004F3A63"/>
    <w:rsid w:val="00515F72"/>
    <w:rsid w:val="00523EF8"/>
    <w:rsid w:val="00524833"/>
    <w:rsid w:val="00535009"/>
    <w:rsid w:val="00540B40"/>
    <w:rsid w:val="00555F45"/>
    <w:rsid w:val="00580D5B"/>
    <w:rsid w:val="00597C18"/>
    <w:rsid w:val="005C6983"/>
    <w:rsid w:val="005D3112"/>
    <w:rsid w:val="00631523"/>
    <w:rsid w:val="006354ED"/>
    <w:rsid w:val="006519E1"/>
    <w:rsid w:val="00675F86"/>
    <w:rsid w:val="006F2CB2"/>
    <w:rsid w:val="007113B7"/>
    <w:rsid w:val="007172CF"/>
    <w:rsid w:val="00756361"/>
    <w:rsid w:val="007A7048"/>
    <w:rsid w:val="007B04BD"/>
    <w:rsid w:val="007F1148"/>
    <w:rsid w:val="00802EDB"/>
    <w:rsid w:val="00847F8D"/>
    <w:rsid w:val="00872A63"/>
    <w:rsid w:val="008732F1"/>
    <w:rsid w:val="008D76EC"/>
    <w:rsid w:val="008F2BF0"/>
    <w:rsid w:val="008F61B4"/>
    <w:rsid w:val="00985696"/>
    <w:rsid w:val="009B044B"/>
    <w:rsid w:val="009B0F92"/>
    <w:rsid w:val="00A147B4"/>
    <w:rsid w:val="00A66846"/>
    <w:rsid w:val="00A9091D"/>
    <w:rsid w:val="00AC54C7"/>
    <w:rsid w:val="00AE3A09"/>
    <w:rsid w:val="00AF0956"/>
    <w:rsid w:val="00AF5C41"/>
    <w:rsid w:val="00B13BC5"/>
    <w:rsid w:val="00B41FE7"/>
    <w:rsid w:val="00B574DB"/>
    <w:rsid w:val="00B64614"/>
    <w:rsid w:val="00B76422"/>
    <w:rsid w:val="00B86226"/>
    <w:rsid w:val="00BA1F2C"/>
    <w:rsid w:val="00BA252D"/>
    <w:rsid w:val="00BD1573"/>
    <w:rsid w:val="00BD5384"/>
    <w:rsid w:val="00BE3B3B"/>
    <w:rsid w:val="00C4638E"/>
    <w:rsid w:val="00C52074"/>
    <w:rsid w:val="00CE5151"/>
    <w:rsid w:val="00D4702A"/>
    <w:rsid w:val="00D7546A"/>
    <w:rsid w:val="00D908B1"/>
    <w:rsid w:val="00DE76B2"/>
    <w:rsid w:val="00E4155A"/>
    <w:rsid w:val="00E6609B"/>
    <w:rsid w:val="00E82876"/>
    <w:rsid w:val="00E8410A"/>
    <w:rsid w:val="00EA1744"/>
    <w:rsid w:val="00EC0AA6"/>
    <w:rsid w:val="00ED1E89"/>
    <w:rsid w:val="00ED4BB3"/>
    <w:rsid w:val="00EE6EC5"/>
    <w:rsid w:val="00F21471"/>
    <w:rsid w:val="00F41B1F"/>
    <w:rsid w:val="00F44C56"/>
    <w:rsid w:val="00FA3CA5"/>
    <w:rsid w:val="00FD483E"/>
    <w:rsid w:val="00FF2C09"/>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79FA36-EC6B-4DB8-AFFF-C2B98FF2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customStyle="1" w:styleId="Default">
    <w:name w:val="Default"/>
    <w:rsid w:val="004C6F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5016">
      <w:bodyDiv w:val="1"/>
      <w:marLeft w:val="0"/>
      <w:marRight w:val="0"/>
      <w:marTop w:val="0"/>
      <w:marBottom w:val="0"/>
      <w:divBdr>
        <w:top w:val="none" w:sz="0" w:space="0" w:color="auto"/>
        <w:left w:val="none" w:sz="0" w:space="0" w:color="auto"/>
        <w:bottom w:val="none" w:sz="0" w:space="0" w:color="auto"/>
        <w:right w:val="none" w:sz="0" w:space="0" w:color="auto"/>
      </w:divBdr>
    </w:div>
    <w:div w:id="669409827">
      <w:bodyDiv w:val="1"/>
      <w:marLeft w:val="0"/>
      <w:marRight w:val="0"/>
      <w:marTop w:val="0"/>
      <w:marBottom w:val="0"/>
      <w:divBdr>
        <w:top w:val="none" w:sz="0" w:space="0" w:color="auto"/>
        <w:left w:val="none" w:sz="0" w:space="0" w:color="auto"/>
        <w:bottom w:val="none" w:sz="0" w:space="0" w:color="auto"/>
        <w:right w:val="none" w:sz="0" w:space="0" w:color="auto"/>
      </w:divBdr>
    </w:div>
    <w:div w:id="958872745">
      <w:bodyDiv w:val="1"/>
      <w:marLeft w:val="0"/>
      <w:marRight w:val="0"/>
      <w:marTop w:val="0"/>
      <w:marBottom w:val="0"/>
      <w:divBdr>
        <w:top w:val="none" w:sz="0" w:space="0" w:color="auto"/>
        <w:left w:val="none" w:sz="0" w:space="0" w:color="auto"/>
        <w:bottom w:val="none" w:sz="0" w:space="0" w:color="auto"/>
        <w:right w:val="none" w:sz="0" w:space="0" w:color="auto"/>
      </w:divBdr>
    </w:div>
    <w:div w:id="1042829029">
      <w:bodyDiv w:val="1"/>
      <w:marLeft w:val="0"/>
      <w:marRight w:val="0"/>
      <w:marTop w:val="0"/>
      <w:marBottom w:val="0"/>
      <w:divBdr>
        <w:top w:val="none" w:sz="0" w:space="0" w:color="auto"/>
        <w:left w:val="none" w:sz="0" w:space="0" w:color="auto"/>
        <w:bottom w:val="none" w:sz="0" w:space="0" w:color="auto"/>
        <w:right w:val="none" w:sz="0" w:space="0" w:color="auto"/>
      </w:divBdr>
    </w:div>
    <w:div w:id="1148745560">
      <w:bodyDiv w:val="1"/>
      <w:marLeft w:val="0"/>
      <w:marRight w:val="0"/>
      <w:marTop w:val="0"/>
      <w:marBottom w:val="0"/>
      <w:divBdr>
        <w:top w:val="none" w:sz="0" w:space="0" w:color="auto"/>
        <w:left w:val="none" w:sz="0" w:space="0" w:color="auto"/>
        <w:bottom w:val="none" w:sz="0" w:space="0" w:color="auto"/>
        <w:right w:val="none" w:sz="0" w:space="0" w:color="auto"/>
      </w:divBdr>
    </w:div>
    <w:div w:id="1182666176">
      <w:bodyDiv w:val="1"/>
      <w:marLeft w:val="0"/>
      <w:marRight w:val="0"/>
      <w:marTop w:val="0"/>
      <w:marBottom w:val="0"/>
      <w:divBdr>
        <w:top w:val="none" w:sz="0" w:space="0" w:color="auto"/>
        <w:left w:val="none" w:sz="0" w:space="0" w:color="auto"/>
        <w:bottom w:val="none" w:sz="0" w:space="0" w:color="auto"/>
        <w:right w:val="none" w:sz="0" w:space="0" w:color="auto"/>
      </w:divBdr>
    </w:div>
    <w:div w:id="1604462263">
      <w:bodyDiv w:val="1"/>
      <w:marLeft w:val="0"/>
      <w:marRight w:val="0"/>
      <w:marTop w:val="0"/>
      <w:marBottom w:val="0"/>
      <w:divBdr>
        <w:top w:val="none" w:sz="0" w:space="0" w:color="auto"/>
        <w:left w:val="none" w:sz="0" w:space="0" w:color="auto"/>
        <w:bottom w:val="none" w:sz="0" w:space="0" w:color="auto"/>
        <w:right w:val="none" w:sz="0" w:space="0" w:color="auto"/>
      </w:divBdr>
    </w:div>
    <w:div w:id="1782191109">
      <w:bodyDiv w:val="1"/>
      <w:marLeft w:val="0"/>
      <w:marRight w:val="0"/>
      <w:marTop w:val="0"/>
      <w:marBottom w:val="0"/>
      <w:divBdr>
        <w:top w:val="none" w:sz="0" w:space="0" w:color="auto"/>
        <w:left w:val="none" w:sz="0" w:space="0" w:color="auto"/>
        <w:bottom w:val="none" w:sz="0" w:space="0" w:color="auto"/>
        <w:right w:val="none" w:sz="0" w:space="0" w:color="auto"/>
      </w:divBdr>
    </w:div>
    <w:div w:id="201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644</Words>
  <Characters>3674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50</cp:revision>
  <cp:lastPrinted>2019-10-20T12:45:00Z</cp:lastPrinted>
  <dcterms:created xsi:type="dcterms:W3CDTF">2019-10-20T09:45:00Z</dcterms:created>
  <dcterms:modified xsi:type="dcterms:W3CDTF">2022-12-03T12:20:00Z</dcterms:modified>
</cp:coreProperties>
</file>