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1CE" w:rsidRPr="00C941CE" w:rsidRDefault="00C941CE" w:rsidP="00C941CE">
      <w:pPr>
        <w:spacing w:after="200" w:line="276" w:lineRule="auto"/>
        <w:rPr>
          <w:rFonts w:eastAsia="Calibri"/>
          <w:b/>
          <w:lang w:eastAsia="en-US"/>
        </w:rPr>
      </w:pPr>
      <w:bookmarkStart w:id="0" w:name="_GoBack"/>
      <w:bookmarkEnd w:id="0"/>
      <w:r w:rsidRPr="00C941CE">
        <w:rPr>
          <w:rFonts w:eastAsia="Calibri"/>
          <w:b/>
          <w:lang w:eastAsia="en-US"/>
        </w:rPr>
        <w:t>1.Amaç</w:t>
      </w:r>
    </w:p>
    <w:p w:rsidR="00C941CE" w:rsidRPr="00C941CE" w:rsidRDefault="00C941CE" w:rsidP="00C941CE">
      <w:pPr>
        <w:spacing w:after="200" w:line="276" w:lineRule="auto"/>
        <w:rPr>
          <w:rFonts w:eastAsia="Calibri"/>
          <w:lang w:eastAsia="en-US"/>
        </w:rPr>
      </w:pPr>
      <w:r>
        <w:rPr>
          <w:rFonts w:eastAsia="Calibri"/>
          <w:lang w:eastAsia="en-US"/>
        </w:rPr>
        <w:t>Hadi Kutlu</w:t>
      </w:r>
      <w:r w:rsidRPr="00C941CE">
        <w:rPr>
          <w:rFonts w:eastAsia="Calibri"/>
          <w:lang w:eastAsia="en-US"/>
        </w:rPr>
        <w:t xml:space="preserve"> Mesleki ve Teknik Anadolu Lisesi ekibinin uyumlu ve verimli bir çalışma ortamı yaratabilmek, çalışanların uymaları gereken kuralları, yükümlülükleri ortaya koymak, yönetmelik kapsamında yer alan kurallara aykırı düşen veya bu kuralları ihmal eden tutum davranış ve olayların ortaya çıkması durumunda izlenecek süreçleri tanımlamak.</w:t>
      </w:r>
    </w:p>
    <w:p w:rsidR="00C941CE" w:rsidRPr="00C941CE" w:rsidRDefault="00C941CE" w:rsidP="00C941CE">
      <w:pPr>
        <w:spacing w:after="200" w:line="276" w:lineRule="auto"/>
        <w:rPr>
          <w:rFonts w:eastAsia="Calibri"/>
          <w:lang w:eastAsia="en-US"/>
        </w:rPr>
      </w:pPr>
      <w:r w:rsidRPr="00C941CE">
        <w:rPr>
          <w:rFonts w:eastAsia="Calibri"/>
          <w:lang w:eastAsia="en-US"/>
        </w:rPr>
        <w:t>Yasal zorunluluğu olan personelin İSG ile ilgili kendi sorumluluklarının bilincinde olup olmadıklarının değerlendirilmesi</w:t>
      </w:r>
    </w:p>
    <w:p w:rsidR="00C941CE" w:rsidRPr="00C941CE" w:rsidRDefault="00C941CE" w:rsidP="00C941CE">
      <w:pPr>
        <w:spacing w:after="200" w:line="276" w:lineRule="auto"/>
        <w:rPr>
          <w:rFonts w:eastAsia="Calibri"/>
          <w:b/>
          <w:lang w:eastAsia="en-US"/>
        </w:rPr>
      </w:pPr>
      <w:r w:rsidRPr="00C941CE">
        <w:rPr>
          <w:rFonts w:eastAsia="Calibri"/>
          <w:b/>
          <w:lang w:eastAsia="en-US"/>
        </w:rPr>
        <w:t>2. Kapsam</w:t>
      </w:r>
    </w:p>
    <w:p w:rsidR="00C941CE" w:rsidRPr="00C941CE" w:rsidRDefault="00C941CE" w:rsidP="00C941CE">
      <w:pPr>
        <w:spacing w:after="200" w:line="276" w:lineRule="auto"/>
        <w:rPr>
          <w:rFonts w:eastAsia="Calibri"/>
          <w:lang w:eastAsia="en-US"/>
        </w:rPr>
      </w:pPr>
      <w:r w:rsidRPr="00C941CE">
        <w:rPr>
          <w:rFonts w:eastAsia="Calibri"/>
          <w:lang w:eastAsia="en-US"/>
        </w:rPr>
        <w:t>Tüm çalışanlar bu prosedür kapsamındadır. Prosedürlerin uygulanması ile ilgili sorumluluklar aşağıdadır.</w:t>
      </w:r>
    </w:p>
    <w:p w:rsidR="00C941CE" w:rsidRPr="00C941CE" w:rsidRDefault="00C941CE" w:rsidP="00C941CE">
      <w:pPr>
        <w:spacing w:after="200" w:line="276" w:lineRule="auto"/>
        <w:rPr>
          <w:rFonts w:eastAsia="Calibri"/>
          <w:lang w:eastAsia="en-US"/>
        </w:rPr>
      </w:pPr>
      <w:r w:rsidRPr="00C941CE">
        <w:rPr>
          <w:rFonts w:eastAsia="Calibri"/>
          <w:lang w:eastAsia="en-US"/>
        </w:rPr>
        <w:t>*İnsan kaynakları, prosedürü uygulama, takip ve yetki kullanımında</w:t>
      </w:r>
    </w:p>
    <w:p w:rsidR="00C941CE" w:rsidRPr="00C941CE" w:rsidRDefault="00C941CE" w:rsidP="00C941CE">
      <w:pPr>
        <w:spacing w:after="200" w:line="276" w:lineRule="auto"/>
        <w:rPr>
          <w:rFonts w:eastAsia="Calibri"/>
          <w:lang w:eastAsia="en-US"/>
        </w:rPr>
      </w:pPr>
      <w:r w:rsidRPr="00C941CE">
        <w:rPr>
          <w:rFonts w:eastAsia="Calibri"/>
          <w:lang w:eastAsia="en-US"/>
        </w:rPr>
        <w:t xml:space="preserve">*brimleri temsil eden üst  düzey yöneticiler, ekiplerinde çalışan kişilere bu yönetmelik kapsamındaki kuralların aktarılmasından, uygulamayı izleyerek gerekli durumlarda uyarılarda bulunulmasından ve prosedürün güncellenmesi ihtiyacını fark etmeleri durumunda insan kaynakları bölümünü bilgilendirmekten; </w:t>
      </w:r>
    </w:p>
    <w:p w:rsidR="00C941CE" w:rsidRPr="00C941CE" w:rsidRDefault="00C941CE" w:rsidP="00C941CE">
      <w:pPr>
        <w:spacing w:after="200" w:line="276" w:lineRule="auto"/>
        <w:rPr>
          <w:rFonts w:eastAsia="Calibri"/>
          <w:lang w:eastAsia="en-US"/>
        </w:rPr>
      </w:pPr>
      <w:r w:rsidRPr="00C941CE">
        <w:rPr>
          <w:rFonts w:eastAsia="Calibri"/>
          <w:lang w:eastAsia="en-US"/>
        </w:rPr>
        <w:t xml:space="preserve">*Disiplin kurulu kararların alınması aşamasında yönetmelik kurallarına uygun hareket edilmesinden ve kurula gelen dosyaların gizliliğinden sorumludur.  </w:t>
      </w:r>
    </w:p>
    <w:p w:rsidR="00C941CE" w:rsidRPr="00C941CE" w:rsidRDefault="00C941CE" w:rsidP="00C941CE">
      <w:pPr>
        <w:spacing w:after="200" w:line="276" w:lineRule="auto"/>
        <w:ind w:right="-141" w:hanging="284"/>
        <w:jc w:val="both"/>
        <w:rPr>
          <w:rFonts w:eastAsia="Calibri"/>
          <w:b/>
          <w:bCs/>
          <w:color w:val="141414"/>
          <w:shd w:val="clear" w:color="auto" w:fill="FCFCFF"/>
          <w:lang w:eastAsia="en-US"/>
        </w:rPr>
      </w:pPr>
      <w:r w:rsidRPr="00C941CE">
        <w:rPr>
          <w:rFonts w:eastAsia="Calibri"/>
          <w:b/>
          <w:bCs/>
          <w:color w:val="141414"/>
          <w:shd w:val="clear" w:color="auto" w:fill="FCFCFF"/>
          <w:lang w:eastAsia="en-US"/>
        </w:rPr>
        <w:t>3. SORUMLULUKLAR</w:t>
      </w:r>
    </w:p>
    <w:p w:rsidR="00C941CE" w:rsidRPr="00C941CE" w:rsidRDefault="00C941CE" w:rsidP="00C941CE">
      <w:pPr>
        <w:spacing w:after="200" w:line="276" w:lineRule="auto"/>
        <w:ind w:right="-141"/>
        <w:jc w:val="both"/>
        <w:rPr>
          <w:rFonts w:eastAsia="Calibri"/>
          <w:color w:val="141414"/>
          <w:shd w:val="clear" w:color="auto" w:fill="FCFCFF"/>
          <w:lang w:eastAsia="en-US"/>
        </w:rPr>
      </w:pPr>
      <w:r w:rsidRPr="00C941CE">
        <w:rPr>
          <w:rFonts w:eastAsia="Calibri"/>
          <w:b/>
          <w:bCs/>
          <w:color w:val="141414"/>
          <w:shd w:val="clear" w:color="auto" w:fill="FCFCFF"/>
          <w:lang w:eastAsia="en-US"/>
        </w:rPr>
        <w:t>3.1 Prosedürün Onaylanması:</w:t>
      </w:r>
      <w:r w:rsidRPr="00C941CE">
        <w:rPr>
          <w:rFonts w:eastAsia="Calibri"/>
          <w:color w:val="141414"/>
          <w:shd w:val="clear" w:color="auto" w:fill="FCFCFF"/>
          <w:lang w:eastAsia="en-US"/>
        </w:rPr>
        <w:t>Bu prosedür Okul Müdürü tarafından onaylanır ve yürürlüğe girer.</w:t>
      </w:r>
      <w:r w:rsidRPr="00C941CE">
        <w:rPr>
          <w:rFonts w:eastAsia="Calibri"/>
          <w:color w:val="141414"/>
          <w:lang w:eastAsia="en-US"/>
        </w:rPr>
        <w:br/>
      </w:r>
      <w:r w:rsidRPr="00C941CE">
        <w:rPr>
          <w:rFonts w:eastAsia="Calibri"/>
          <w:b/>
          <w:bCs/>
          <w:color w:val="141414"/>
          <w:shd w:val="clear" w:color="auto" w:fill="FCFCFF"/>
          <w:lang w:eastAsia="en-US"/>
        </w:rPr>
        <w:t>3.2 Prosedürün Yürütülmesi:</w:t>
      </w:r>
      <w:r w:rsidRPr="00C941CE">
        <w:rPr>
          <w:rFonts w:eastAsia="Calibri"/>
          <w:color w:val="141414"/>
          <w:shd w:val="clear" w:color="auto" w:fill="FCFCFF"/>
          <w:lang w:eastAsia="en-US"/>
        </w:rPr>
        <w:t>Bu prosedürün yürütülmesinden Kalite Yönetim Temsilcisi sorumludur.</w:t>
      </w:r>
    </w:p>
    <w:p w:rsidR="00C941CE" w:rsidRPr="00C941CE" w:rsidRDefault="00C941CE" w:rsidP="00C941CE">
      <w:pPr>
        <w:spacing w:after="200" w:line="276" w:lineRule="auto"/>
        <w:ind w:right="-141" w:hanging="284"/>
        <w:jc w:val="both"/>
        <w:rPr>
          <w:rFonts w:eastAsia="Calibri"/>
          <w:b/>
          <w:lang w:eastAsia="en-US"/>
        </w:rPr>
      </w:pPr>
      <w:r w:rsidRPr="00C941CE">
        <w:rPr>
          <w:rFonts w:eastAsia="Calibri"/>
          <w:b/>
          <w:lang w:eastAsia="en-US"/>
        </w:rPr>
        <w:t>4. UYGULAMA</w:t>
      </w:r>
    </w:p>
    <w:p w:rsidR="00C941CE" w:rsidRPr="00C941CE" w:rsidRDefault="00C941CE" w:rsidP="00C941CE">
      <w:pPr>
        <w:spacing w:after="200" w:line="276" w:lineRule="auto"/>
        <w:ind w:right="-141"/>
        <w:jc w:val="both"/>
        <w:rPr>
          <w:rFonts w:eastAsia="Calibri"/>
          <w:lang w:eastAsia="en-US"/>
        </w:rPr>
      </w:pPr>
      <w:r w:rsidRPr="00C941CE">
        <w:rPr>
          <w:rFonts w:eastAsia="Calibri"/>
          <w:lang w:eastAsia="en-US"/>
        </w:rPr>
        <w:t>Ölçme bir bilgi sağlama yoludur. Teknik anlamda nesnelerin, olayların ve sonuçların gözle görülebilen özelliklerini temsil eden simgeleri bulma sürecidir</w:t>
      </w:r>
    </w:p>
    <w:p w:rsidR="00C941CE" w:rsidRPr="00C941CE" w:rsidRDefault="00C941CE" w:rsidP="00C941CE">
      <w:pPr>
        <w:spacing w:after="200" w:line="276" w:lineRule="auto"/>
        <w:ind w:right="-141"/>
        <w:jc w:val="both"/>
        <w:rPr>
          <w:rFonts w:eastAsia="Calibri"/>
          <w:color w:val="000000"/>
          <w:shd w:val="clear" w:color="auto" w:fill="FCFCFF"/>
          <w:lang w:eastAsia="en-US"/>
        </w:rPr>
      </w:pPr>
      <w:r w:rsidRPr="00C941CE">
        <w:rPr>
          <w:rFonts w:eastAsia="Calibri"/>
          <w:color w:val="000000"/>
          <w:shd w:val="clear" w:color="auto" w:fill="FCFCFF"/>
          <w:lang w:eastAsia="en-US"/>
        </w:rPr>
        <w:t>"İş Sağlığı ve Güvenliği Yönetim Sisteminin gelişmesi, sürekliliğinin sağlanması için gerekli performans ölçümü ve izleme yöntemleri belirlenmiştir.</w:t>
      </w:r>
    </w:p>
    <w:p w:rsidR="00C941CE" w:rsidRPr="00C941CE" w:rsidRDefault="00C941CE" w:rsidP="00C941CE">
      <w:pPr>
        <w:widowControl w:val="0"/>
        <w:numPr>
          <w:ilvl w:val="0"/>
          <w:numId w:val="38"/>
        </w:numPr>
        <w:spacing w:after="200" w:line="276" w:lineRule="auto"/>
        <w:ind w:right="-141"/>
        <w:contextualSpacing/>
        <w:jc w:val="both"/>
        <w:rPr>
          <w:rFonts w:eastAsia="Calibri"/>
          <w:lang w:val="en-US" w:eastAsia="en-US"/>
        </w:rPr>
      </w:pPr>
      <w:r w:rsidRPr="00C941CE">
        <w:rPr>
          <w:rFonts w:eastAsia="Calibri"/>
          <w:lang w:val="en-US" w:eastAsia="en-US"/>
        </w:rPr>
        <w:t xml:space="preserve">Dış paydaşlar Geri Dönüş Oranı </w:t>
      </w:r>
    </w:p>
    <w:p w:rsidR="00C941CE" w:rsidRPr="00C941CE" w:rsidRDefault="00C941CE" w:rsidP="00C941CE">
      <w:pPr>
        <w:widowControl w:val="0"/>
        <w:numPr>
          <w:ilvl w:val="0"/>
          <w:numId w:val="38"/>
        </w:numPr>
        <w:spacing w:after="200" w:line="276" w:lineRule="auto"/>
        <w:ind w:right="-141"/>
        <w:contextualSpacing/>
        <w:jc w:val="both"/>
        <w:rPr>
          <w:rFonts w:eastAsia="Calibri"/>
          <w:lang w:val="en-US" w:eastAsia="en-US"/>
        </w:rPr>
      </w:pPr>
      <w:r w:rsidRPr="00C941CE">
        <w:rPr>
          <w:rFonts w:eastAsia="Calibri"/>
          <w:lang w:val="en-US" w:eastAsia="en-US"/>
        </w:rPr>
        <w:t>İSG  Önlemlerin Geri Dönüş Oranı</w:t>
      </w:r>
    </w:p>
    <w:p w:rsidR="00C941CE" w:rsidRPr="00C941CE" w:rsidRDefault="00C941CE" w:rsidP="00C941CE">
      <w:pPr>
        <w:widowControl w:val="0"/>
        <w:numPr>
          <w:ilvl w:val="0"/>
          <w:numId w:val="38"/>
        </w:numPr>
        <w:spacing w:after="200" w:line="276" w:lineRule="auto"/>
        <w:ind w:right="-141"/>
        <w:contextualSpacing/>
        <w:jc w:val="both"/>
        <w:rPr>
          <w:rFonts w:eastAsia="Calibri"/>
          <w:lang w:val="en-US" w:eastAsia="en-US"/>
        </w:rPr>
      </w:pPr>
      <w:r w:rsidRPr="00C941CE">
        <w:rPr>
          <w:rFonts w:eastAsia="Calibri"/>
          <w:lang w:val="en-US" w:eastAsia="en-US"/>
        </w:rPr>
        <w:t>Performans Ölçüm Anketi gibi</w:t>
      </w:r>
    </w:p>
    <w:p w:rsidR="00C941CE" w:rsidRPr="00C941CE" w:rsidRDefault="00C941CE" w:rsidP="00C941CE">
      <w:pPr>
        <w:widowControl w:val="0"/>
        <w:numPr>
          <w:ilvl w:val="0"/>
          <w:numId w:val="38"/>
        </w:numPr>
        <w:spacing w:after="200" w:line="276" w:lineRule="auto"/>
        <w:ind w:right="-141"/>
        <w:contextualSpacing/>
        <w:jc w:val="both"/>
        <w:rPr>
          <w:rFonts w:eastAsia="Calibri"/>
          <w:lang w:val="en-US" w:eastAsia="en-US"/>
        </w:rPr>
      </w:pPr>
      <w:r w:rsidRPr="00C941CE">
        <w:rPr>
          <w:rFonts w:eastAsia="Calibri"/>
          <w:lang w:val="en-US" w:eastAsia="en-US"/>
        </w:rPr>
        <w:t xml:space="preserve">Etkili oldu mu? </w:t>
      </w:r>
    </w:p>
    <w:p w:rsidR="00C941CE" w:rsidRPr="00C941CE" w:rsidRDefault="00C941CE" w:rsidP="00C941CE">
      <w:pPr>
        <w:widowControl w:val="0"/>
        <w:numPr>
          <w:ilvl w:val="0"/>
          <w:numId w:val="38"/>
        </w:numPr>
        <w:spacing w:after="200" w:line="276" w:lineRule="auto"/>
        <w:ind w:right="-141"/>
        <w:contextualSpacing/>
        <w:jc w:val="both"/>
        <w:rPr>
          <w:rFonts w:eastAsia="Calibri"/>
          <w:lang w:val="en-US" w:eastAsia="en-US"/>
        </w:rPr>
      </w:pPr>
      <w:r w:rsidRPr="00C941CE">
        <w:rPr>
          <w:rFonts w:eastAsia="Calibri"/>
          <w:lang w:val="en-US" w:eastAsia="en-US"/>
        </w:rPr>
        <w:t>Verimlilik arttı mı?</w:t>
      </w:r>
    </w:p>
    <w:p w:rsidR="00C941CE" w:rsidRPr="00C941CE" w:rsidRDefault="00C941CE" w:rsidP="00C941CE">
      <w:pPr>
        <w:widowControl w:val="0"/>
        <w:numPr>
          <w:ilvl w:val="0"/>
          <w:numId w:val="38"/>
        </w:numPr>
        <w:spacing w:after="200" w:line="276" w:lineRule="auto"/>
        <w:ind w:right="-141"/>
        <w:contextualSpacing/>
        <w:jc w:val="both"/>
        <w:rPr>
          <w:rFonts w:eastAsia="Calibri"/>
          <w:lang w:val="en-US" w:eastAsia="en-US"/>
        </w:rPr>
      </w:pPr>
      <w:r w:rsidRPr="00C941CE">
        <w:rPr>
          <w:rFonts w:eastAsia="Calibri"/>
          <w:lang w:val="en-US" w:eastAsia="en-US"/>
        </w:rPr>
        <w:lastRenderedPageBreak/>
        <w:t>İş yaşamı kalitesi sağlanıyor mu?</w:t>
      </w:r>
    </w:p>
    <w:p w:rsidR="00C941CE" w:rsidRPr="00C941CE" w:rsidRDefault="00C941CE" w:rsidP="00C941CE">
      <w:pPr>
        <w:widowControl w:val="0"/>
        <w:numPr>
          <w:ilvl w:val="0"/>
          <w:numId w:val="38"/>
        </w:numPr>
        <w:spacing w:after="200" w:line="276" w:lineRule="auto"/>
        <w:ind w:right="-141"/>
        <w:contextualSpacing/>
        <w:jc w:val="both"/>
        <w:rPr>
          <w:rFonts w:eastAsia="Calibri"/>
          <w:lang w:val="en-US" w:eastAsia="en-US"/>
        </w:rPr>
      </w:pPr>
      <w:r w:rsidRPr="00C941CE">
        <w:rPr>
          <w:rFonts w:eastAsia="Calibri"/>
          <w:lang w:val="en-US" w:eastAsia="en-US"/>
        </w:rPr>
        <w:t>Çalışanlar kendilerini güvende hissedebiliyorlar mı?</w:t>
      </w:r>
    </w:p>
    <w:p w:rsidR="00C941CE" w:rsidRPr="00C941CE" w:rsidRDefault="00C941CE" w:rsidP="00C941CE">
      <w:pPr>
        <w:spacing w:after="200" w:line="276" w:lineRule="auto"/>
        <w:ind w:right="-141"/>
        <w:jc w:val="both"/>
        <w:rPr>
          <w:rFonts w:eastAsia="Calibri"/>
          <w:color w:val="000000"/>
          <w:shd w:val="clear" w:color="auto" w:fill="FCFCFF"/>
          <w:lang w:eastAsia="en-US"/>
        </w:rPr>
      </w:pPr>
      <w:r w:rsidRPr="00C941CE">
        <w:rPr>
          <w:rFonts w:eastAsia="Calibri"/>
          <w:lang w:eastAsia="en-US"/>
        </w:rPr>
        <w:t xml:space="preserve">Okulumuzu daha güvenli hale getirmek için ilçe milli eğitim, kamu kurum kuruluşları, hayırseverler  gibi kişi ve kuruluşlardan bütçe oluşturma faaliyetleri yapılır. </w:t>
      </w:r>
      <w:r w:rsidRPr="00C941CE">
        <w:rPr>
          <w:rFonts w:eastAsia="Calibri"/>
          <w:color w:val="000000"/>
          <w:shd w:val="clear" w:color="auto" w:fill="FCFCFF"/>
          <w:lang w:eastAsia="en-US"/>
        </w:rPr>
        <w:t>İSG Politikası ve amacı göz önünde bulundurularak belirlenen "İSG Hedef ve Programları" YGG toplantılarında izlenmekte ve irdelenmektedir.</w:t>
      </w:r>
    </w:p>
    <w:p w:rsidR="00C941CE" w:rsidRPr="00C941CE" w:rsidRDefault="00C941CE" w:rsidP="00C941CE">
      <w:pPr>
        <w:spacing w:after="200" w:line="276" w:lineRule="auto"/>
        <w:ind w:right="-141"/>
        <w:jc w:val="both"/>
        <w:rPr>
          <w:rFonts w:eastAsia="Calibri"/>
          <w:color w:val="141414"/>
          <w:shd w:val="clear" w:color="auto" w:fill="FCFCFF"/>
          <w:lang w:eastAsia="en-US"/>
        </w:rPr>
      </w:pPr>
      <w:r w:rsidRPr="00C941CE">
        <w:rPr>
          <w:rFonts w:eastAsia="Calibri"/>
          <w:color w:val="000000"/>
          <w:shd w:val="clear" w:color="auto" w:fill="FCFCFF"/>
          <w:lang w:eastAsia="en-US"/>
        </w:rPr>
        <w:t>İş kazası meydana geldiğinde sorumluluğu olanlar tarafından ( Okul Müdürü ya da Kalite Yönetim Temsilcisi ) “ İş Kazası (olay) tutanağı</w:t>
      </w:r>
      <w:r w:rsidRPr="00C941CE">
        <w:rPr>
          <w:rFonts w:eastAsia="Calibri"/>
          <w:color w:val="141414"/>
          <w:shd w:val="clear" w:color="auto" w:fill="FCFCFF"/>
          <w:lang w:eastAsia="en-US"/>
        </w:rPr>
        <w:t xml:space="preserve"> “  doldurulur. Bu form vasıtası ile kazalar ve ramak kalmalar izlenebilmektedir. Kayıt altına alınan verilerin analizi yapılır.</w:t>
      </w:r>
    </w:p>
    <w:p w:rsidR="00C941CE" w:rsidRPr="00C941CE" w:rsidRDefault="00C941CE" w:rsidP="00C941CE">
      <w:pPr>
        <w:spacing w:after="200" w:line="276" w:lineRule="auto"/>
        <w:ind w:right="-141" w:hanging="284"/>
        <w:jc w:val="both"/>
        <w:rPr>
          <w:rFonts w:eastAsia="Calibri"/>
          <w:b/>
          <w:bCs/>
          <w:lang w:eastAsia="en-US"/>
        </w:rPr>
      </w:pPr>
      <w:r w:rsidRPr="00C941CE">
        <w:rPr>
          <w:rFonts w:eastAsia="Calibri"/>
          <w:b/>
          <w:bCs/>
          <w:lang w:eastAsia="en-US"/>
        </w:rPr>
        <w:t xml:space="preserve">5. </w:t>
      </w:r>
      <w:bookmarkStart w:id="1" w:name="_Toc270339480"/>
      <w:r w:rsidRPr="00C941CE">
        <w:rPr>
          <w:rFonts w:eastAsia="Calibri"/>
          <w:b/>
          <w:bCs/>
          <w:lang w:eastAsia="en-US"/>
        </w:rPr>
        <w:t xml:space="preserve">İzleme Ve Ölçme </w:t>
      </w:r>
    </w:p>
    <w:p w:rsidR="00C941CE" w:rsidRPr="00C941CE" w:rsidRDefault="00C941CE" w:rsidP="00C941CE">
      <w:pPr>
        <w:spacing w:after="200" w:line="276" w:lineRule="auto"/>
        <w:ind w:right="-141"/>
        <w:jc w:val="both"/>
        <w:rPr>
          <w:rFonts w:eastAsia="Calibri"/>
          <w:lang w:eastAsia="en-US"/>
        </w:rPr>
      </w:pPr>
      <w:r w:rsidRPr="00C941CE">
        <w:rPr>
          <w:rFonts w:eastAsia="Calibri"/>
          <w:lang w:eastAsia="en-US"/>
        </w:rPr>
        <w:t xml:space="preserve">Kazalar ve ramak kala olayları </w:t>
      </w:r>
      <w:r>
        <w:rPr>
          <w:rFonts w:eastAsia="Calibri"/>
          <w:lang w:eastAsia="en-US"/>
        </w:rPr>
        <w:t>HKMTAL_</w:t>
      </w:r>
      <w:r w:rsidRPr="00C941CE">
        <w:rPr>
          <w:rFonts w:eastAsia="Calibri"/>
          <w:lang w:eastAsia="en-US"/>
        </w:rPr>
        <w:t>PRS</w:t>
      </w:r>
      <w:r>
        <w:rPr>
          <w:rFonts w:eastAsia="Calibri"/>
          <w:lang w:eastAsia="en-US"/>
        </w:rPr>
        <w:t>_008</w:t>
      </w:r>
      <w:r w:rsidRPr="00C941CE">
        <w:rPr>
          <w:rFonts w:eastAsia="Calibri"/>
          <w:lang w:eastAsia="en-US"/>
        </w:rPr>
        <w:t xml:space="preserve"> Kaza Kayıtlarının Düzenlenmesi Prosedürü belirtilmiştir. isg yönetim sistemlerinde düzeltic</w:t>
      </w:r>
      <w:r w:rsidR="00CE5B7E">
        <w:rPr>
          <w:rFonts w:eastAsia="Calibri"/>
          <w:lang w:eastAsia="en-US"/>
        </w:rPr>
        <w:t xml:space="preserve">i ve önleyici faaliyet analizi </w:t>
      </w:r>
      <w:r>
        <w:rPr>
          <w:rFonts w:eastAsia="Calibri"/>
          <w:lang w:eastAsia="en-US"/>
        </w:rPr>
        <w:t>HKMTAL_</w:t>
      </w:r>
      <w:r w:rsidRPr="00C941CE">
        <w:rPr>
          <w:rFonts w:eastAsia="Calibri"/>
          <w:lang w:eastAsia="en-US"/>
        </w:rPr>
        <w:t>FRM</w:t>
      </w:r>
      <w:r>
        <w:rPr>
          <w:rFonts w:eastAsia="Calibri"/>
          <w:lang w:eastAsia="en-US"/>
        </w:rPr>
        <w:t>_</w:t>
      </w:r>
      <w:r w:rsidRPr="00C941CE">
        <w:rPr>
          <w:rFonts w:eastAsia="Calibri"/>
          <w:lang w:eastAsia="en-US"/>
        </w:rPr>
        <w:t>0</w:t>
      </w:r>
      <w:r w:rsidR="00CE5B7E">
        <w:rPr>
          <w:rFonts w:eastAsia="Calibri"/>
          <w:lang w:eastAsia="en-US"/>
        </w:rPr>
        <w:t>10</w:t>
      </w:r>
      <w:r w:rsidRPr="00C941CE">
        <w:rPr>
          <w:rFonts w:eastAsia="Calibri"/>
          <w:lang w:eastAsia="en-US"/>
        </w:rPr>
        <w:t xml:space="preserve"> Düzeltici Önleyici Faaliyet  (Döf) Formu oluşturulmuştur.</w:t>
      </w:r>
    </w:p>
    <w:p w:rsidR="00C941CE" w:rsidRPr="00C941CE" w:rsidRDefault="00C941CE" w:rsidP="00C941CE">
      <w:pPr>
        <w:spacing w:after="200" w:line="276" w:lineRule="auto"/>
        <w:ind w:right="-141"/>
        <w:jc w:val="both"/>
        <w:rPr>
          <w:rFonts w:ascii="Calibri" w:eastAsia="Calibri" w:hAnsi="Calibri"/>
          <w:sz w:val="22"/>
          <w:szCs w:val="22"/>
          <w:lang w:eastAsia="en-US"/>
        </w:rPr>
      </w:pPr>
      <w:r w:rsidRPr="00C941CE">
        <w:rPr>
          <w:rFonts w:eastAsia="Calibri"/>
          <w:lang w:eastAsia="en-US"/>
        </w:rPr>
        <w:t xml:space="preserve">Ayrıca isg yönetim sistemi genel performansı hakkında kapsamlı rapor yönetim temsilcisi tarafından </w:t>
      </w:r>
      <w:r>
        <w:rPr>
          <w:rFonts w:eastAsia="Calibri"/>
          <w:lang w:eastAsia="en-US"/>
        </w:rPr>
        <w:t>HKMTAL_</w:t>
      </w:r>
      <w:r w:rsidRPr="00C941CE">
        <w:rPr>
          <w:rFonts w:eastAsia="Calibri"/>
          <w:lang w:eastAsia="en-US"/>
        </w:rPr>
        <w:t>FRM</w:t>
      </w:r>
      <w:r>
        <w:rPr>
          <w:rFonts w:eastAsia="Calibri"/>
          <w:lang w:eastAsia="en-US"/>
        </w:rPr>
        <w:t>_</w:t>
      </w:r>
      <w:r w:rsidR="00CE5B7E">
        <w:rPr>
          <w:rFonts w:eastAsia="Calibri"/>
          <w:lang w:eastAsia="en-US"/>
        </w:rPr>
        <w:t>010</w:t>
      </w:r>
      <w:r w:rsidRPr="00C941CE">
        <w:rPr>
          <w:rFonts w:eastAsia="Calibri"/>
          <w:lang w:eastAsia="en-US"/>
        </w:rPr>
        <w:t xml:space="preserve"> Düzeltici Önleyici Faaliyet (Döf) Formunda belirtildiği gibi belirli periyotlarla hazırlanan rapor üst yönetime sunulur.</w:t>
      </w:r>
      <w:bookmarkEnd w:id="1"/>
    </w:p>
    <w:p w:rsidR="00C941CE" w:rsidRPr="00C941CE" w:rsidRDefault="00C941CE" w:rsidP="00C941CE">
      <w:pPr>
        <w:tabs>
          <w:tab w:val="left" w:pos="5625"/>
        </w:tabs>
        <w:spacing w:after="200" w:line="276" w:lineRule="auto"/>
        <w:rPr>
          <w:rFonts w:eastAsia="Calibri"/>
          <w:lang w:eastAsia="en-US"/>
        </w:rPr>
      </w:pPr>
    </w:p>
    <w:p w:rsidR="00FE7006" w:rsidRPr="00C941CE" w:rsidRDefault="00FE7006" w:rsidP="00C941CE"/>
    <w:sectPr w:rsidR="00FE7006" w:rsidRPr="00C941CE" w:rsidSect="00DE76B2">
      <w:headerReference w:type="default" r:id="rId7"/>
      <w:footerReference w:type="default" r:id="rId8"/>
      <w:pgSz w:w="11906" w:h="16838"/>
      <w:pgMar w:top="567" w:right="1134" w:bottom="426" w:left="1134" w:header="709" w:footer="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A4C" w:rsidRDefault="007C2A4C" w:rsidP="00515F72">
      <w:r>
        <w:separator/>
      </w:r>
    </w:p>
  </w:endnote>
  <w:endnote w:type="continuationSeparator" w:id="0">
    <w:p w:rsidR="007C2A4C" w:rsidRDefault="007C2A4C" w:rsidP="0051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3854"/>
      <w:gridCol w:w="2445"/>
    </w:tblGrid>
    <w:tr w:rsidR="004F3A63" w:rsidRPr="00003909" w:rsidTr="00DE76B2">
      <w:trPr>
        <w:cantSplit/>
        <w:trHeight w:val="259"/>
      </w:trPr>
      <w:tc>
        <w:tcPr>
          <w:tcW w:w="3954" w:type="dxa"/>
        </w:tcPr>
        <w:p w:rsidR="004F3A63" w:rsidRPr="00003909" w:rsidRDefault="004F3A63" w:rsidP="00B64434">
          <w:pPr>
            <w:pStyle w:val="AltBilgi"/>
            <w:jc w:val="center"/>
            <w:rPr>
              <w:b/>
            </w:rPr>
          </w:pPr>
          <w:r w:rsidRPr="00003909">
            <w:rPr>
              <w:b/>
            </w:rPr>
            <w:t>HAZIRLAYAN</w:t>
          </w:r>
        </w:p>
      </w:tc>
      <w:tc>
        <w:tcPr>
          <w:tcW w:w="3854" w:type="dxa"/>
        </w:tcPr>
        <w:p w:rsidR="004F3A63" w:rsidRPr="00003909" w:rsidRDefault="004F3A63" w:rsidP="00B64434">
          <w:pPr>
            <w:pStyle w:val="AltBilgi"/>
            <w:jc w:val="center"/>
            <w:rPr>
              <w:b/>
            </w:rPr>
          </w:pPr>
          <w:r w:rsidRPr="00003909">
            <w:rPr>
              <w:b/>
            </w:rPr>
            <w:t>ONAY</w:t>
          </w:r>
        </w:p>
      </w:tc>
      <w:tc>
        <w:tcPr>
          <w:tcW w:w="2445" w:type="dxa"/>
        </w:tcPr>
        <w:p w:rsidR="004F3A63" w:rsidRPr="00003909" w:rsidRDefault="004F3A63" w:rsidP="007113B7">
          <w:pPr>
            <w:pStyle w:val="AltBilgi"/>
            <w:jc w:val="center"/>
            <w:rPr>
              <w:b/>
            </w:rPr>
          </w:pPr>
          <w:r w:rsidRPr="00003909">
            <w:rPr>
              <w:b/>
            </w:rPr>
            <w:t xml:space="preserve">Sayfa </w:t>
          </w:r>
          <w:r w:rsidR="007113B7">
            <w:rPr>
              <w:b/>
            </w:rPr>
            <w:t>N</w:t>
          </w:r>
          <w:r w:rsidRPr="00003909">
            <w:rPr>
              <w:b/>
            </w:rPr>
            <w:t>o</w:t>
          </w:r>
        </w:p>
      </w:tc>
    </w:tr>
    <w:tr w:rsidR="004F3A63" w:rsidRPr="00003909" w:rsidTr="00DE76B2">
      <w:trPr>
        <w:cantSplit/>
        <w:trHeight w:val="470"/>
      </w:trPr>
      <w:tc>
        <w:tcPr>
          <w:tcW w:w="3954" w:type="dxa"/>
          <w:vAlign w:val="center"/>
        </w:tcPr>
        <w:p w:rsidR="004F3A63" w:rsidRPr="00003909" w:rsidRDefault="00CE5B7E" w:rsidP="00DE76B2">
          <w:pPr>
            <w:jc w:val="center"/>
          </w:pPr>
          <w:r>
            <w:rPr>
              <w:sz w:val="22"/>
              <w:szCs w:val="22"/>
            </w:rPr>
            <w:t>İSG</w:t>
          </w:r>
          <w:r w:rsidR="004F3A63" w:rsidRPr="00003909">
            <w:rPr>
              <w:sz w:val="22"/>
              <w:szCs w:val="22"/>
            </w:rPr>
            <w:t xml:space="preserve"> Yönetim Temsilcisi</w:t>
          </w:r>
        </w:p>
      </w:tc>
      <w:tc>
        <w:tcPr>
          <w:tcW w:w="3854" w:type="dxa"/>
          <w:vAlign w:val="center"/>
        </w:tcPr>
        <w:p w:rsidR="004F3A63" w:rsidRPr="00003909" w:rsidRDefault="004F3A63" w:rsidP="00DE76B2">
          <w:pPr>
            <w:pStyle w:val="AltBilgi"/>
            <w:jc w:val="center"/>
          </w:pPr>
          <w:r w:rsidRPr="00003909">
            <w:t>Okul Müdürü</w:t>
          </w:r>
        </w:p>
      </w:tc>
      <w:tc>
        <w:tcPr>
          <w:tcW w:w="2445" w:type="dxa"/>
          <w:vMerge w:val="restart"/>
        </w:tcPr>
        <w:p w:rsidR="004F3A63" w:rsidRPr="00003909" w:rsidRDefault="004F3A63" w:rsidP="00B64434">
          <w:pPr>
            <w:pStyle w:val="AltBilgi"/>
            <w:jc w:val="center"/>
          </w:pPr>
          <w:r w:rsidRPr="00003909">
            <w:t xml:space="preserve">Sayfa </w:t>
          </w:r>
          <w:r w:rsidR="00F76BC0" w:rsidRPr="00003909">
            <w:rPr>
              <w:noProof/>
            </w:rPr>
            <w:fldChar w:fldCharType="begin"/>
          </w:r>
          <w:r w:rsidRPr="00003909">
            <w:rPr>
              <w:noProof/>
            </w:rPr>
            <w:instrText xml:space="preserve"> PAGE </w:instrText>
          </w:r>
          <w:r w:rsidR="00F76BC0" w:rsidRPr="00003909">
            <w:rPr>
              <w:noProof/>
            </w:rPr>
            <w:fldChar w:fldCharType="separate"/>
          </w:r>
          <w:r w:rsidR="00D02B19">
            <w:rPr>
              <w:noProof/>
            </w:rPr>
            <w:t>1</w:t>
          </w:r>
          <w:r w:rsidR="00F76BC0" w:rsidRPr="00003909">
            <w:rPr>
              <w:noProof/>
            </w:rPr>
            <w:fldChar w:fldCharType="end"/>
          </w:r>
          <w:r w:rsidRPr="00003909">
            <w:t xml:space="preserve"> / </w:t>
          </w:r>
          <w:r w:rsidR="00F76BC0" w:rsidRPr="00003909">
            <w:rPr>
              <w:noProof/>
            </w:rPr>
            <w:fldChar w:fldCharType="begin"/>
          </w:r>
          <w:r w:rsidRPr="00003909">
            <w:rPr>
              <w:noProof/>
            </w:rPr>
            <w:instrText xml:space="preserve"> NUMPAGES </w:instrText>
          </w:r>
          <w:r w:rsidR="00F76BC0" w:rsidRPr="00003909">
            <w:rPr>
              <w:noProof/>
            </w:rPr>
            <w:fldChar w:fldCharType="separate"/>
          </w:r>
          <w:r w:rsidR="00D02B19">
            <w:rPr>
              <w:noProof/>
            </w:rPr>
            <w:t>2</w:t>
          </w:r>
          <w:r w:rsidR="00F76BC0" w:rsidRPr="00003909">
            <w:rPr>
              <w:noProof/>
            </w:rPr>
            <w:fldChar w:fldCharType="end"/>
          </w:r>
        </w:p>
      </w:tc>
    </w:tr>
    <w:tr w:rsidR="004F3A63" w:rsidRPr="00003909" w:rsidTr="00DE76B2">
      <w:trPr>
        <w:cantSplit/>
        <w:trHeight w:val="539"/>
      </w:trPr>
      <w:tc>
        <w:tcPr>
          <w:tcW w:w="3954" w:type="dxa"/>
          <w:vAlign w:val="center"/>
        </w:tcPr>
        <w:p w:rsidR="004F3A63" w:rsidRPr="00003909" w:rsidRDefault="00D02B19" w:rsidP="00DE76B2">
          <w:pPr>
            <w:pStyle w:val="AltBilgi"/>
            <w:jc w:val="center"/>
          </w:pPr>
          <w:r>
            <w:t>Ahmet YILMAZ</w:t>
          </w:r>
        </w:p>
      </w:tc>
      <w:tc>
        <w:tcPr>
          <w:tcW w:w="3854" w:type="dxa"/>
          <w:vAlign w:val="center"/>
        </w:tcPr>
        <w:p w:rsidR="004F3A63" w:rsidRPr="00003909" w:rsidRDefault="00D02B19" w:rsidP="00DE76B2">
          <w:pPr>
            <w:pStyle w:val="AltBilgi"/>
            <w:jc w:val="center"/>
          </w:pPr>
          <w:r>
            <w:t>Kasım SOLCUKBUGEN</w:t>
          </w:r>
        </w:p>
      </w:tc>
      <w:tc>
        <w:tcPr>
          <w:tcW w:w="2445" w:type="dxa"/>
          <w:vMerge/>
        </w:tcPr>
        <w:p w:rsidR="004F3A63" w:rsidRPr="00003909" w:rsidRDefault="004F3A63" w:rsidP="00B64434">
          <w:pPr>
            <w:pStyle w:val="AltBilgi"/>
          </w:pPr>
        </w:p>
      </w:tc>
    </w:tr>
  </w:tbl>
  <w:p w:rsidR="004F3A63" w:rsidRPr="00003909" w:rsidRDefault="004F3A63" w:rsidP="004F3A6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A4C" w:rsidRDefault="007C2A4C" w:rsidP="00515F72">
      <w:r>
        <w:separator/>
      </w:r>
    </w:p>
  </w:footnote>
  <w:footnote w:type="continuationSeparator" w:id="0">
    <w:p w:rsidR="007C2A4C" w:rsidRDefault="007C2A4C" w:rsidP="00515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124" w:type="dxa"/>
      <w:tblInd w:w="-176" w:type="dxa"/>
      <w:tblLayout w:type="fixed"/>
      <w:tblLook w:val="04A0" w:firstRow="1" w:lastRow="0" w:firstColumn="1" w:lastColumn="0" w:noHBand="0" w:noVBand="1"/>
    </w:tblPr>
    <w:tblGrid>
      <w:gridCol w:w="1560"/>
      <w:gridCol w:w="5954"/>
      <w:gridCol w:w="1399"/>
      <w:gridCol w:w="1211"/>
    </w:tblGrid>
    <w:tr w:rsidR="00515F72" w:rsidTr="00515F72">
      <w:trPr>
        <w:trHeight w:val="239"/>
      </w:trPr>
      <w:tc>
        <w:tcPr>
          <w:tcW w:w="1560" w:type="dxa"/>
          <w:vMerge w:val="restart"/>
        </w:tcPr>
        <w:p w:rsidR="00515F72" w:rsidRPr="00515F72" w:rsidRDefault="00515F72" w:rsidP="001333D0">
          <w:pPr>
            <w:pStyle w:val="stBilgi"/>
            <w:tabs>
              <w:tab w:val="clear" w:pos="4536"/>
              <w:tab w:val="clear" w:pos="9072"/>
              <w:tab w:val="left" w:pos="726"/>
            </w:tabs>
            <w:rPr>
              <w:sz w:val="8"/>
            </w:rPr>
          </w:pPr>
          <w:r>
            <w:rPr>
              <w:noProof/>
              <w:lang w:val="en-GB" w:eastAsia="en-GB"/>
            </w:rPr>
            <w:drawing>
              <wp:anchor distT="0" distB="0" distL="114300" distR="114300" simplePos="0" relativeHeight="251658240" behindDoc="1" locked="0" layoutInCell="1" allowOverlap="1">
                <wp:simplePos x="0" y="0"/>
                <wp:positionH relativeFrom="column">
                  <wp:posOffset>11430</wp:posOffset>
                </wp:positionH>
                <wp:positionV relativeFrom="paragraph">
                  <wp:posOffset>35864</wp:posOffset>
                </wp:positionV>
                <wp:extent cx="858520" cy="927100"/>
                <wp:effectExtent l="0" t="0" r="0" b="6350"/>
                <wp:wrapNone/>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520" cy="927100"/>
                        </a:xfrm>
                        <a:prstGeom prst="rect">
                          <a:avLst/>
                        </a:prstGeom>
                        <a:noFill/>
                        <a:ln>
                          <a:noFill/>
                        </a:ln>
                        <a:extLst/>
                      </pic:spPr>
                    </pic:pic>
                  </a:graphicData>
                </a:graphic>
              </wp:anchor>
            </w:drawing>
          </w:r>
        </w:p>
      </w:tc>
      <w:tc>
        <w:tcPr>
          <w:tcW w:w="5954" w:type="dxa"/>
          <w:vMerge w:val="restart"/>
          <w:vAlign w:val="center"/>
        </w:tcPr>
        <w:p w:rsidR="00515F72" w:rsidRPr="00515F72" w:rsidRDefault="00515F72" w:rsidP="001333D0">
          <w:pPr>
            <w:pStyle w:val="stBilgi"/>
            <w:jc w:val="center"/>
          </w:pPr>
          <w:r w:rsidRPr="00515F72">
            <w:t>T.C.</w:t>
          </w:r>
        </w:p>
        <w:p w:rsidR="00515F72" w:rsidRPr="00515F72" w:rsidRDefault="00515F72" w:rsidP="001333D0">
          <w:pPr>
            <w:pStyle w:val="stBilgi"/>
            <w:jc w:val="center"/>
          </w:pPr>
          <w:r w:rsidRPr="00515F72">
            <w:t>VİRANŞEHİR KAYMAKAMLIĞI</w:t>
          </w:r>
        </w:p>
        <w:p w:rsidR="00515F72" w:rsidRPr="00515F72" w:rsidRDefault="00515F72" w:rsidP="001333D0">
          <w:pPr>
            <w:pStyle w:val="stBilgi"/>
            <w:jc w:val="center"/>
          </w:pPr>
          <w:r w:rsidRPr="00515F72">
            <w:t>HADİ KUTLU MESLEKİ VE TEKNİK ANADOLU LİSESİ</w:t>
          </w:r>
        </w:p>
      </w:tc>
      <w:tc>
        <w:tcPr>
          <w:tcW w:w="1399" w:type="dxa"/>
        </w:tcPr>
        <w:p w:rsidR="00515F72" w:rsidRPr="00A13021" w:rsidRDefault="00515F72" w:rsidP="001333D0">
          <w:pPr>
            <w:rPr>
              <w:sz w:val="18"/>
              <w:szCs w:val="18"/>
            </w:rPr>
          </w:pPr>
          <w:r w:rsidRPr="00A13021">
            <w:rPr>
              <w:sz w:val="18"/>
              <w:szCs w:val="18"/>
            </w:rPr>
            <w:t>Doküman No</w:t>
          </w:r>
        </w:p>
      </w:tc>
      <w:tc>
        <w:tcPr>
          <w:tcW w:w="1211" w:type="dxa"/>
        </w:tcPr>
        <w:p w:rsidR="00515F72" w:rsidRPr="00523EF8" w:rsidRDefault="006A4163" w:rsidP="009B6B35">
          <w:pPr>
            <w:pStyle w:val="stBilgi"/>
            <w:jc w:val="center"/>
            <w:rPr>
              <w:sz w:val="18"/>
              <w:szCs w:val="18"/>
            </w:rPr>
          </w:pPr>
          <w:r>
            <w:rPr>
              <w:sz w:val="18"/>
              <w:szCs w:val="18"/>
            </w:rPr>
            <w:t>PRS-01</w:t>
          </w:r>
          <w:r w:rsidR="00C941CE">
            <w:rPr>
              <w:sz w:val="18"/>
              <w:szCs w:val="18"/>
            </w:rPr>
            <w:t>6</w:t>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Sayfa No</w:t>
          </w:r>
        </w:p>
      </w:tc>
      <w:tc>
        <w:tcPr>
          <w:tcW w:w="1211" w:type="dxa"/>
        </w:tcPr>
        <w:p w:rsidR="00515F72" w:rsidRPr="00A13021" w:rsidRDefault="00F76BC0" w:rsidP="001333D0">
          <w:pPr>
            <w:pStyle w:val="stBilgi"/>
            <w:jc w:val="center"/>
            <w:rPr>
              <w:sz w:val="18"/>
              <w:szCs w:val="18"/>
            </w:rPr>
          </w:pPr>
          <w:r w:rsidRPr="00A13021">
            <w:rPr>
              <w:sz w:val="18"/>
              <w:szCs w:val="18"/>
            </w:rPr>
            <w:fldChar w:fldCharType="begin"/>
          </w:r>
          <w:r w:rsidR="00515F72" w:rsidRPr="00A13021">
            <w:rPr>
              <w:sz w:val="18"/>
              <w:szCs w:val="18"/>
            </w:rPr>
            <w:instrText xml:space="preserve"> PAGE   \* MERGEFORMAT </w:instrText>
          </w:r>
          <w:r w:rsidRPr="00A13021">
            <w:rPr>
              <w:sz w:val="18"/>
              <w:szCs w:val="18"/>
            </w:rPr>
            <w:fldChar w:fldCharType="separate"/>
          </w:r>
          <w:r w:rsidR="00D02B19">
            <w:rPr>
              <w:noProof/>
              <w:sz w:val="18"/>
              <w:szCs w:val="18"/>
            </w:rPr>
            <w:t>1</w:t>
          </w:r>
          <w:r w:rsidRPr="00A13021">
            <w:rPr>
              <w:sz w:val="18"/>
              <w:szCs w:val="18"/>
            </w:rPr>
            <w:fldChar w:fldCharType="end"/>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Revizyon No</w:t>
          </w:r>
        </w:p>
      </w:tc>
      <w:tc>
        <w:tcPr>
          <w:tcW w:w="1211" w:type="dxa"/>
        </w:tcPr>
        <w:p w:rsidR="00515F72" w:rsidRPr="00A13021" w:rsidRDefault="00515F72" w:rsidP="001333D0">
          <w:pPr>
            <w:pStyle w:val="stBilgi"/>
            <w:jc w:val="center"/>
            <w:rPr>
              <w:sz w:val="18"/>
              <w:szCs w:val="18"/>
            </w:rPr>
          </w:pP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rPr>
              <w:b/>
              <w:bCs/>
            </w:rPr>
          </w:pPr>
        </w:p>
      </w:tc>
      <w:tc>
        <w:tcPr>
          <w:tcW w:w="1399" w:type="dxa"/>
        </w:tcPr>
        <w:p w:rsidR="00515F72" w:rsidRPr="00A13021" w:rsidRDefault="00515F72" w:rsidP="001333D0">
          <w:pPr>
            <w:rPr>
              <w:sz w:val="18"/>
              <w:szCs w:val="18"/>
            </w:rPr>
          </w:pPr>
          <w:r w:rsidRPr="00A13021">
            <w:rPr>
              <w:sz w:val="18"/>
              <w:szCs w:val="18"/>
            </w:rPr>
            <w:t>Revizyon Tarihi</w:t>
          </w:r>
        </w:p>
      </w:tc>
      <w:tc>
        <w:tcPr>
          <w:tcW w:w="1211" w:type="dxa"/>
        </w:tcPr>
        <w:p w:rsidR="00515F72" w:rsidRPr="00A13021" w:rsidRDefault="004D2927" w:rsidP="001333D0">
          <w:pPr>
            <w:pStyle w:val="stBilgi"/>
            <w:jc w:val="center"/>
            <w:rPr>
              <w:sz w:val="18"/>
              <w:szCs w:val="18"/>
            </w:rPr>
          </w:pPr>
          <w:r>
            <w:rPr>
              <w:sz w:val="18"/>
              <w:szCs w:val="18"/>
            </w:rPr>
            <w:t>…/…/…</w:t>
          </w:r>
        </w:p>
      </w:tc>
    </w:tr>
    <w:tr w:rsidR="00515F72" w:rsidTr="00515F72">
      <w:trPr>
        <w:trHeight w:val="154"/>
      </w:trPr>
      <w:tc>
        <w:tcPr>
          <w:tcW w:w="1560" w:type="dxa"/>
          <w:vMerge/>
        </w:tcPr>
        <w:p w:rsidR="00515F72" w:rsidRDefault="00515F72" w:rsidP="001333D0">
          <w:pPr>
            <w:pStyle w:val="stBilgi"/>
          </w:pPr>
        </w:p>
      </w:tc>
      <w:tc>
        <w:tcPr>
          <w:tcW w:w="5954" w:type="dxa"/>
          <w:vMerge/>
        </w:tcPr>
        <w:p w:rsidR="00515F72" w:rsidRPr="00515F72" w:rsidRDefault="00515F72" w:rsidP="001333D0">
          <w:pPr>
            <w:pStyle w:val="stBilgi"/>
            <w:jc w:val="center"/>
          </w:pPr>
        </w:p>
      </w:tc>
      <w:tc>
        <w:tcPr>
          <w:tcW w:w="1399" w:type="dxa"/>
        </w:tcPr>
        <w:p w:rsidR="00515F72" w:rsidRPr="00A13021" w:rsidRDefault="00515F72" w:rsidP="001333D0">
          <w:pPr>
            <w:rPr>
              <w:sz w:val="18"/>
              <w:szCs w:val="18"/>
            </w:rPr>
          </w:pPr>
          <w:r w:rsidRPr="00A13021">
            <w:rPr>
              <w:sz w:val="18"/>
              <w:szCs w:val="18"/>
            </w:rPr>
            <w:t>Yayın Tarihi</w:t>
          </w:r>
        </w:p>
      </w:tc>
      <w:tc>
        <w:tcPr>
          <w:tcW w:w="1211" w:type="dxa"/>
        </w:tcPr>
        <w:p w:rsidR="00515F72" w:rsidRPr="00A13021" w:rsidRDefault="00CE5B7E" w:rsidP="003A6576">
          <w:pPr>
            <w:pStyle w:val="stBilgi"/>
            <w:jc w:val="center"/>
            <w:rPr>
              <w:sz w:val="18"/>
              <w:szCs w:val="18"/>
            </w:rPr>
          </w:pPr>
          <w:r>
            <w:rPr>
              <w:sz w:val="18"/>
              <w:szCs w:val="18"/>
            </w:rPr>
            <w:t>23.09</w:t>
          </w:r>
          <w:r w:rsidR="000A2D3F">
            <w:rPr>
              <w:sz w:val="18"/>
              <w:szCs w:val="18"/>
            </w:rPr>
            <w:t>.2019</w:t>
          </w:r>
        </w:p>
      </w:tc>
    </w:tr>
    <w:tr w:rsidR="00515F72" w:rsidTr="00515F72">
      <w:trPr>
        <w:trHeight w:val="172"/>
      </w:trPr>
      <w:tc>
        <w:tcPr>
          <w:tcW w:w="1560" w:type="dxa"/>
          <w:vMerge/>
        </w:tcPr>
        <w:p w:rsidR="00515F72" w:rsidRDefault="00515F72" w:rsidP="001333D0">
          <w:pPr>
            <w:pStyle w:val="stBilgi"/>
          </w:pPr>
        </w:p>
      </w:tc>
      <w:tc>
        <w:tcPr>
          <w:tcW w:w="5954" w:type="dxa"/>
          <w:vMerge w:val="restart"/>
          <w:vAlign w:val="center"/>
        </w:tcPr>
        <w:p w:rsidR="00580D5B" w:rsidRPr="003C24EA" w:rsidRDefault="00C941CE" w:rsidP="00CF5685">
          <w:pPr>
            <w:jc w:val="center"/>
            <w:rPr>
              <w:b/>
            </w:rPr>
          </w:pPr>
          <w:r w:rsidRPr="00C941CE">
            <w:rPr>
              <w:rFonts w:eastAsiaTheme="minorHAnsi"/>
              <w:b/>
              <w:bCs/>
              <w:color w:val="000000"/>
              <w:lang w:eastAsia="en-US"/>
            </w:rPr>
            <w:t>PERFORMANS ÖLÇÜMÜ VE İZLEME PROSEDÜRÜ</w:t>
          </w:r>
        </w:p>
      </w:tc>
      <w:tc>
        <w:tcPr>
          <w:tcW w:w="1399" w:type="dxa"/>
          <w:vAlign w:val="center"/>
        </w:tcPr>
        <w:p w:rsidR="00515F72" w:rsidRPr="00A13021" w:rsidRDefault="00515F72" w:rsidP="001333D0">
          <w:pPr>
            <w:rPr>
              <w:sz w:val="18"/>
              <w:szCs w:val="18"/>
            </w:rPr>
          </w:pPr>
          <w:r w:rsidRPr="00A13021">
            <w:rPr>
              <w:sz w:val="18"/>
              <w:szCs w:val="18"/>
            </w:rPr>
            <w:t>Yayın No</w:t>
          </w:r>
        </w:p>
      </w:tc>
      <w:tc>
        <w:tcPr>
          <w:tcW w:w="1211" w:type="dxa"/>
        </w:tcPr>
        <w:p w:rsidR="00515F72" w:rsidRPr="00A13021" w:rsidRDefault="00DE76B2" w:rsidP="001333D0">
          <w:pPr>
            <w:pStyle w:val="stBilgi"/>
            <w:jc w:val="center"/>
            <w:rPr>
              <w:sz w:val="18"/>
              <w:szCs w:val="18"/>
            </w:rPr>
          </w:pPr>
          <w:r w:rsidRPr="00DE76B2">
            <w:rPr>
              <w:sz w:val="18"/>
              <w:szCs w:val="18"/>
            </w:rPr>
            <w:t>01</w:t>
          </w:r>
        </w:p>
      </w:tc>
    </w:tr>
    <w:tr w:rsidR="00515F72" w:rsidTr="00515F72">
      <w:trPr>
        <w:trHeight w:val="65"/>
      </w:trPr>
      <w:tc>
        <w:tcPr>
          <w:tcW w:w="1560" w:type="dxa"/>
          <w:vMerge/>
        </w:tcPr>
        <w:p w:rsidR="00515F72" w:rsidRDefault="00515F72" w:rsidP="001333D0">
          <w:pPr>
            <w:pStyle w:val="stBilgi"/>
          </w:pPr>
        </w:p>
      </w:tc>
      <w:tc>
        <w:tcPr>
          <w:tcW w:w="5954" w:type="dxa"/>
          <w:vMerge/>
        </w:tcPr>
        <w:p w:rsidR="00515F72" w:rsidRDefault="00515F72" w:rsidP="001333D0">
          <w:pPr>
            <w:pStyle w:val="stBilgi"/>
          </w:pPr>
        </w:p>
      </w:tc>
      <w:tc>
        <w:tcPr>
          <w:tcW w:w="1399" w:type="dxa"/>
        </w:tcPr>
        <w:p w:rsidR="00515F72" w:rsidRPr="00A13021" w:rsidRDefault="00515F72" w:rsidP="001333D0">
          <w:pPr>
            <w:rPr>
              <w:sz w:val="18"/>
              <w:szCs w:val="18"/>
            </w:rPr>
          </w:pPr>
          <w:r w:rsidRPr="00A13021">
            <w:rPr>
              <w:sz w:val="18"/>
              <w:szCs w:val="18"/>
            </w:rPr>
            <w:t>Kurum Kodu</w:t>
          </w:r>
        </w:p>
      </w:tc>
      <w:tc>
        <w:tcPr>
          <w:tcW w:w="1211" w:type="dxa"/>
        </w:tcPr>
        <w:p w:rsidR="00515F72" w:rsidRPr="00A13021" w:rsidRDefault="004D2927" w:rsidP="001333D0">
          <w:pPr>
            <w:pStyle w:val="stBilgi"/>
            <w:jc w:val="center"/>
            <w:rPr>
              <w:sz w:val="18"/>
              <w:szCs w:val="18"/>
            </w:rPr>
          </w:pPr>
          <w:r>
            <w:rPr>
              <w:sz w:val="18"/>
              <w:szCs w:val="18"/>
            </w:rPr>
            <w:t>964561</w:t>
          </w:r>
        </w:p>
      </w:tc>
    </w:tr>
  </w:tbl>
  <w:p w:rsidR="00515F72" w:rsidRDefault="00515F7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6F5E79"/>
    <w:multiLevelType w:val="hybridMultilevel"/>
    <w:tmpl w:val="5A529412"/>
    <w:lvl w:ilvl="0" w:tplc="041F0001">
      <w:start w:val="1"/>
      <w:numFmt w:val="bullet"/>
      <w:lvlText w:val=""/>
      <w:lvlJc w:val="left"/>
      <w:pPr>
        <w:ind w:left="1344" w:hanging="360"/>
      </w:pPr>
      <w:rPr>
        <w:rFonts w:ascii="Symbol" w:hAnsi="Symbol" w:hint="default"/>
      </w:rPr>
    </w:lvl>
    <w:lvl w:ilvl="1" w:tplc="041F0003" w:tentative="1">
      <w:start w:val="1"/>
      <w:numFmt w:val="bullet"/>
      <w:lvlText w:val="o"/>
      <w:lvlJc w:val="left"/>
      <w:pPr>
        <w:ind w:left="2064" w:hanging="360"/>
      </w:pPr>
      <w:rPr>
        <w:rFonts w:ascii="Courier New" w:hAnsi="Courier New" w:cs="Courier New" w:hint="default"/>
      </w:rPr>
    </w:lvl>
    <w:lvl w:ilvl="2" w:tplc="041F0005" w:tentative="1">
      <w:start w:val="1"/>
      <w:numFmt w:val="bullet"/>
      <w:lvlText w:val=""/>
      <w:lvlJc w:val="left"/>
      <w:pPr>
        <w:ind w:left="2784" w:hanging="360"/>
      </w:pPr>
      <w:rPr>
        <w:rFonts w:ascii="Wingdings" w:hAnsi="Wingdings" w:hint="default"/>
      </w:rPr>
    </w:lvl>
    <w:lvl w:ilvl="3" w:tplc="041F0001" w:tentative="1">
      <w:start w:val="1"/>
      <w:numFmt w:val="bullet"/>
      <w:lvlText w:val=""/>
      <w:lvlJc w:val="left"/>
      <w:pPr>
        <w:ind w:left="3504" w:hanging="360"/>
      </w:pPr>
      <w:rPr>
        <w:rFonts w:ascii="Symbol" w:hAnsi="Symbol" w:hint="default"/>
      </w:rPr>
    </w:lvl>
    <w:lvl w:ilvl="4" w:tplc="041F0003" w:tentative="1">
      <w:start w:val="1"/>
      <w:numFmt w:val="bullet"/>
      <w:lvlText w:val="o"/>
      <w:lvlJc w:val="left"/>
      <w:pPr>
        <w:ind w:left="4224" w:hanging="360"/>
      </w:pPr>
      <w:rPr>
        <w:rFonts w:ascii="Courier New" w:hAnsi="Courier New" w:cs="Courier New" w:hint="default"/>
      </w:rPr>
    </w:lvl>
    <w:lvl w:ilvl="5" w:tplc="041F0005" w:tentative="1">
      <w:start w:val="1"/>
      <w:numFmt w:val="bullet"/>
      <w:lvlText w:val=""/>
      <w:lvlJc w:val="left"/>
      <w:pPr>
        <w:ind w:left="4944" w:hanging="360"/>
      </w:pPr>
      <w:rPr>
        <w:rFonts w:ascii="Wingdings" w:hAnsi="Wingdings" w:hint="default"/>
      </w:rPr>
    </w:lvl>
    <w:lvl w:ilvl="6" w:tplc="041F0001" w:tentative="1">
      <w:start w:val="1"/>
      <w:numFmt w:val="bullet"/>
      <w:lvlText w:val=""/>
      <w:lvlJc w:val="left"/>
      <w:pPr>
        <w:ind w:left="5664" w:hanging="360"/>
      </w:pPr>
      <w:rPr>
        <w:rFonts w:ascii="Symbol" w:hAnsi="Symbol" w:hint="default"/>
      </w:rPr>
    </w:lvl>
    <w:lvl w:ilvl="7" w:tplc="041F0003" w:tentative="1">
      <w:start w:val="1"/>
      <w:numFmt w:val="bullet"/>
      <w:lvlText w:val="o"/>
      <w:lvlJc w:val="left"/>
      <w:pPr>
        <w:ind w:left="6384" w:hanging="360"/>
      </w:pPr>
      <w:rPr>
        <w:rFonts w:ascii="Courier New" w:hAnsi="Courier New" w:cs="Courier New" w:hint="default"/>
      </w:rPr>
    </w:lvl>
    <w:lvl w:ilvl="8" w:tplc="041F0005" w:tentative="1">
      <w:start w:val="1"/>
      <w:numFmt w:val="bullet"/>
      <w:lvlText w:val=""/>
      <w:lvlJc w:val="left"/>
      <w:pPr>
        <w:ind w:left="7104" w:hanging="360"/>
      </w:pPr>
      <w:rPr>
        <w:rFonts w:ascii="Wingdings" w:hAnsi="Wingdings" w:hint="default"/>
      </w:rPr>
    </w:lvl>
  </w:abstractNum>
  <w:abstractNum w:abstractNumId="2" w15:restartNumberingAfterBreak="0">
    <w:nsid w:val="044F09F4"/>
    <w:multiLevelType w:val="hybridMultilevel"/>
    <w:tmpl w:val="EB945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803BD8"/>
    <w:multiLevelType w:val="multilevel"/>
    <w:tmpl w:val="378C6752"/>
    <w:lvl w:ilvl="0">
      <w:numFmt w:val="bullet"/>
      <w:lvlText w:val="-"/>
      <w:lvlJc w:val="left"/>
      <w:pPr>
        <w:tabs>
          <w:tab w:val="num" w:pos="1931"/>
        </w:tabs>
        <w:ind w:left="1931" w:hanging="360"/>
      </w:pPr>
      <w:rPr>
        <w:rFonts w:ascii="Times New Roman" w:eastAsia="Times New Roman" w:hAnsi="Times New Roman" w:cs="Times New Roman" w:hint="default"/>
      </w:rPr>
    </w:lvl>
    <w:lvl w:ilvl="1" w:tentative="1">
      <w:start w:val="1"/>
      <w:numFmt w:val="bullet"/>
      <w:lvlText w:val="o"/>
      <w:lvlJc w:val="left"/>
      <w:pPr>
        <w:tabs>
          <w:tab w:val="num" w:pos="2291"/>
        </w:tabs>
        <w:ind w:left="2291" w:hanging="360"/>
      </w:pPr>
      <w:rPr>
        <w:rFonts w:ascii="Courier New" w:hAnsi="Courier New"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81116FE"/>
    <w:multiLevelType w:val="hybridMultilevel"/>
    <w:tmpl w:val="DEFAC452"/>
    <w:lvl w:ilvl="0" w:tplc="041F000F">
      <w:start w:val="1"/>
      <w:numFmt w:val="decimal"/>
      <w:lvlText w:val="%1."/>
      <w:lvlJc w:val="left"/>
      <w:pPr>
        <w:tabs>
          <w:tab w:val="num" w:pos="720"/>
        </w:tabs>
        <w:ind w:left="720" w:hanging="360"/>
      </w:pPr>
      <w:rPr>
        <w:rFonts w:cs="Times New Roman"/>
      </w:rPr>
    </w:lvl>
    <w:lvl w:ilvl="1" w:tplc="041F0003">
      <w:start w:val="1"/>
      <w:numFmt w:val="bullet"/>
      <w:lvlText w:val="o"/>
      <w:lvlJc w:val="left"/>
      <w:pPr>
        <w:tabs>
          <w:tab w:val="num" w:pos="1440"/>
        </w:tabs>
        <w:ind w:left="1440" w:hanging="360"/>
      </w:pPr>
      <w:rPr>
        <w:rFonts w:ascii="Courier New" w:hAnsi="Courier New" w:hint="default"/>
      </w:rPr>
    </w:lvl>
    <w:lvl w:ilvl="2" w:tplc="041F001B">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D6355A"/>
    <w:multiLevelType w:val="hybridMultilevel"/>
    <w:tmpl w:val="C788383A"/>
    <w:lvl w:ilvl="0" w:tplc="041F000D">
      <w:start w:val="1"/>
      <w:numFmt w:val="bullet"/>
      <w:lvlText w:val=""/>
      <w:lvlJc w:val="left"/>
      <w:pPr>
        <w:ind w:left="360" w:hanging="360"/>
      </w:pPr>
      <w:rPr>
        <w:rFonts w:ascii="Wingdings" w:hAnsi="Wingdings" w:hint="default"/>
        <w:b/>
        <w:sz w:val="32"/>
        <w:szCs w:val="3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9D6222"/>
    <w:multiLevelType w:val="hybridMultilevel"/>
    <w:tmpl w:val="FA5C63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E370DD"/>
    <w:multiLevelType w:val="hybridMultilevel"/>
    <w:tmpl w:val="B704836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086A25"/>
    <w:multiLevelType w:val="multilevel"/>
    <w:tmpl w:val="A64AEB50"/>
    <w:lvl w:ilvl="0">
      <w:start w:val="1"/>
      <w:numFmt w:val="bullet"/>
      <w:lvlText w:val=""/>
      <w:lvlJc w:val="left"/>
      <w:pPr>
        <w:tabs>
          <w:tab w:val="num" w:pos="1211"/>
        </w:tabs>
        <w:ind w:left="1211" w:hanging="360"/>
      </w:pPr>
      <w:rPr>
        <w:rFonts w:ascii="Wingdings" w:hAnsi="Wingdings" w:hint="default"/>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F5F3282"/>
    <w:multiLevelType w:val="hybridMultilevel"/>
    <w:tmpl w:val="F86CD114"/>
    <w:lvl w:ilvl="0" w:tplc="8470630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9E331A"/>
    <w:multiLevelType w:val="multilevel"/>
    <w:tmpl w:val="F6A6D41A"/>
    <w:lvl w:ilvl="0">
      <w:start w:val="1"/>
      <w:numFmt w:val="bullet"/>
      <w:lvlText w:val=""/>
      <w:lvlJc w:val="left"/>
      <w:pPr>
        <w:tabs>
          <w:tab w:val="num" w:pos="1647"/>
        </w:tabs>
        <w:ind w:left="1647" w:hanging="360"/>
      </w:pPr>
      <w:rPr>
        <w:rFonts w:ascii="Wingdings" w:hAnsi="Wingdings" w:hint="default"/>
        <w:b/>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FAE7ED6"/>
    <w:multiLevelType w:val="hybridMultilevel"/>
    <w:tmpl w:val="2C4A5856"/>
    <w:lvl w:ilvl="0" w:tplc="3C8641CA">
      <w:start w:val="1"/>
      <w:numFmt w:val="bullet"/>
      <w:lvlText w:val=""/>
      <w:lvlJc w:val="left"/>
      <w:pPr>
        <w:tabs>
          <w:tab w:val="num" w:pos="862"/>
        </w:tabs>
        <w:ind w:left="862" w:hanging="360"/>
      </w:pPr>
      <w:rPr>
        <w:rFonts w:ascii="Wingdings" w:hAnsi="Wingdings" w:hint="default"/>
        <w:b/>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21E32A02"/>
    <w:multiLevelType w:val="multilevel"/>
    <w:tmpl w:val="6F3CF278"/>
    <w:lvl w:ilvl="0">
      <w:start w:val="6"/>
      <w:numFmt w:val="decimal"/>
      <w:lvlText w:val="%1"/>
      <w:lvlJc w:val="left"/>
      <w:pPr>
        <w:ind w:left="360" w:hanging="360"/>
      </w:pPr>
    </w:lvl>
    <w:lvl w:ilvl="1">
      <w:start w:val="2"/>
      <w:numFmt w:val="decimal"/>
      <w:lvlText w:val="%1.%2"/>
      <w:lvlJc w:val="left"/>
      <w:pPr>
        <w:ind w:left="607" w:hanging="360"/>
      </w:pPr>
    </w:lvl>
    <w:lvl w:ilvl="2">
      <w:start w:val="1"/>
      <w:numFmt w:val="decimal"/>
      <w:lvlText w:val="%1.%2.%3"/>
      <w:lvlJc w:val="left"/>
      <w:pPr>
        <w:ind w:left="1214" w:hanging="720"/>
      </w:pPr>
    </w:lvl>
    <w:lvl w:ilvl="3">
      <w:start w:val="1"/>
      <w:numFmt w:val="decimal"/>
      <w:lvlText w:val="%1.%2.%3.%4"/>
      <w:lvlJc w:val="left"/>
      <w:pPr>
        <w:ind w:left="1461" w:hanging="720"/>
      </w:pPr>
    </w:lvl>
    <w:lvl w:ilvl="4">
      <w:start w:val="1"/>
      <w:numFmt w:val="decimal"/>
      <w:lvlText w:val="%1.%2.%3.%4.%5"/>
      <w:lvlJc w:val="left"/>
      <w:pPr>
        <w:ind w:left="2068" w:hanging="1080"/>
      </w:pPr>
    </w:lvl>
    <w:lvl w:ilvl="5">
      <w:start w:val="1"/>
      <w:numFmt w:val="decimal"/>
      <w:lvlText w:val="%1.%2.%3.%4.%5.%6"/>
      <w:lvlJc w:val="left"/>
      <w:pPr>
        <w:ind w:left="2315" w:hanging="1080"/>
      </w:pPr>
    </w:lvl>
    <w:lvl w:ilvl="6">
      <w:start w:val="1"/>
      <w:numFmt w:val="decimal"/>
      <w:lvlText w:val="%1.%2.%3.%4.%5.%6.%7"/>
      <w:lvlJc w:val="left"/>
      <w:pPr>
        <w:ind w:left="2922" w:hanging="1440"/>
      </w:pPr>
    </w:lvl>
    <w:lvl w:ilvl="7">
      <w:start w:val="1"/>
      <w:numFmt w:val="decimal"/>
      <w:lvlText w:val="%1.%2.%3.%4.%5.%6.%7.%8"/>
      <w:lvlJc w:val="left"/>
      <w:pPr>
        <w:ind w:left="3169" w:hanging="1440"/>
      </w:pPr>
    </w:lvl>
    <w:lvl w:ilvl="8">
      <w:start w:val="1"/>
      <w:numFmt w:val="decimal"/>
      <w:lvlText w:val="%1.%2.%3.%4.%5.%6.%7.%8.%9"/>
      <w:lvlJc w:val="left"/>
      <w:pPr>
        <w:ind w:left="3776" w:hanging="1800"/>
      </w:pPr>
    </w:lvl>
  </w:abstractNum>
  <w:abstractNum w:abstractNumId="13" w15:restartNumberingAfterBreak="0">
    <w:nsid w:val="25264A2D"/>
    <w:multiLevelType w:val="multilevel"/>
    <w:tmpl w:val="B6E86F2E"/>
    <w:lvl w:ilvl="0">
      <w:start w:val="1"/>
      <w:numFmt w:val="bullet"/>
      <w:lvlText w:val=""/>
      <w:lvlJc w:val="left"/>
      <w:pPr>
        <w:tabs>
          <w:tab w:val="num" w:pos="1211"/>
        </w:tabs>
        <w:ind w:left="1211"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8102BDF"/>
    <w:multiLevelType w:val="multilevel"/>
    <w:tmpl w:val="E5E65C60"/>
    <w:lvl w:ilvl="0">
      <w:start w:val="1"/>
      <w:numFmt w:val="bullet"/>
      <w:lvlText w:val=""/>
      <w:lvlJc w:val="left"/>
      <w:pPr>
        <w:tabs>
          <w:tab w:val="num" w:pos="1931"/>
        </w:tabs>
        <w:ind w:left="1931" w:hanging="360"/>
      </w:pPr>
      <w:rPr>
        <w:rFonts w:ascii="Wingdings" w:hAnsi="Wingdings" w:hint="default"/>
        <w:b/>
      </w:rPr>
    </w:lvl>
    <w:lvl w:ilvl="1">
      <w:start w:val="6"/>
      <w:numFmt w:val="bullet"/>
      <w:lvlText w:val="-"/>
      <w:lvlJc w:val="left"/>
      <w:pPr>
        <w:ind w:left="2291" w:hanging="360"/>
      </w:pPr>
      <w:rPr>
        <w:rFonts w:ascii="Times New Roman" w:eastAsia="Times New Roman" w:hAnsi="Times New Roman" w:cs="Times New Roman"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30E91AF3"/>
    <w:multiLevelType w:val="hybridMultilevel"/>
    <w:tmpl w:val="0C520C16"/>
    <w:lvl w:ilvl="0" w:tplc="041F000B">
      <w:start w:val="1"/>
      <w:numFmt w:val="bullet"/>
      <w:lvlText w:val=""/>
      <w:lvlJc w:val="left"/>
      <w:pPr>
        <w:tabs>
          <w:tab w:val="num" w:pos="862"/>
        </w:tabs>
        <w:ind w:left="862" w:hanging="360"/>
      </w:pPr>
      <w:rPr>
        <w:rFonts w:ascii="Wingdings" w:hAnsi="Wingdings"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hint="default"/>
      </w:rPr>
    </w:lvl>
    <w:lvl w:ilvl="3" w:tplc="041F0001">
      <w:start w:val="1"/>
      <w:numFmt w:val="bullet"/>
      <w:lvlText w:val=""/>
      <w:lvlJc w:val="left"/>
      <w:pPr>
        <w:tabs>
          <w:tab w:val="num" w:pos="3022"/>
        </w:tabs>
        <w:ind w:left="3022" w:hanging="360"/>
      </w:pPr>
      <w:rPr>
        <w:rFonts w:ascii="Symbol" w:hAnsi="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hint="default"/>
      </w:rPr>
    </w:lvl>
    <w:lvl w:ilvl="6" w:tplc="041F0001">
      <w:start w:val="1"/>
      <w:numFmt w:val="bullet"/>
      <w:lvlText w:val=""/>
      <w:lvlJc w:val="left"/>
      <w:pPr>
        <w:tabs>
          <w:tab w:val="num" w:pos="5182"/>
        </w:tabs>
        <w:ind w:left="5182" w:hanging="360"/>
      </w:pPr>
      <w:rPr>
        <w:rFonts w:ascii="Symbol" w:hAnsi="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hint="default"/>
      </w:rPr>
    </w:lvl>
  </w:abstractNum>
  <w:abstractNum w:abstractNumId="16" w15:restartNumberingAfterBreak="0">
    <w:nsid w:val="35F402DA"/>
    <w:multiLevelType w:val="hybridMultilevel"/>
    <w:tmpl w:val="218082A6"/>
    <w:lvl w:ilvl="0" w:tplc="811CA9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0C275B"/>
    <w:multiLevelType w:val="hybridMultilevel"/>
    <w:tmpl w:val="993880B0"/>
    <w:lvl w:ilvl="0" w:tplc="6D5CDD6C">
      <w:start w:val="1"/>
      <w:numFmt w:val="bullet"/>
      <w:lvlText w:val=""/>
      <w:lvlJc w:val="left"/>
      <w:pPr>
        <w:tabs>
          <w:tab w:val="num" w:pos="1353"/>
        </w:tabs>
        <w:ind w:left="1353" w:hanging="360"/>
      </w:pPr>
      <w:rPr>
        <w:rFonts w:ascii="Wingdings" w:hAnsi="Wingdings" w:hint="default"/>
        <w:b/>
      </w:rPr>
    </w:lvl>
    <w:lvl w:ilvl="1" w:tplc="041F0003" w:tentative="1">
      <w:start w:val="1"/>
      <w:numFmt w:val="bullet"/>
      <w:lvlText w:val="o"/>
      <w:lvlJc w:val="left"/>
      <w:pPr>
        <w:tabs>
          <w:tab w:val="num" w:pos="2073"/>
        </w:tabs>
        <w:ind w:left="2073" w:hanging="360"/>
      </w:pPr>
      <w:rPr>
        <w:rFonts w:ascii="Courier New" w:hAnsi="Courier New" w:cs="Courier New" w:hint="default"/>
      </w:rPr>
    </w:lvl>
    <w:lvl w:ilvl="2" w:tplc="041F0005" w:tentative="1">
      <w:start w:val="1"/>
      <w:numFmt w:val="bullet"/>
      <w:lvlText w:val=""/>
      <w:lvlJc w:val="left"/>
      <w:pPr>
        <w:tabs>
          <w:tab w:val="num" w:pos="2793"/>
        </w:tabs>
        <w:ind w:left="2793" w:hanging="360"/>
      </w:pPr>
      <w:rPr>
        <w:rFonts w:ascii="Wingdings" w:hAnsi="Wingdings" w:hint="default"/>
      </w:rPr>
    </w:lvl>
    <w:lvl w:ilvl="3" w:tplc="041F0001" w:tentative="1">
      <w:start w:val="1"/>
      <w:numFmt w:val="bullet"/>
      <w:lvlText w:val=""/>
      <w:lvlJc w:val="left"/>
      <w:pPr>
        <w:tabs>
          <w:tab w:val="num" w:pos="3513"/>
        </w:tabs>
        <w:ind w:left="3513" w:hanging="360"/>
      </w:pPr>
      <w:rPr>
        <w:rFonts w:ascii="Symbol" w:hAnsi="Symbol" w:hint="default"/>
      </w:rPr>
    </w:lvl>
    <w:lvl w:ilvl="4" w:tplc="041F0003" w:tentative="1">
      <w:start w:val="1"/>
      <w:numFmt w:val="bullet"/>
      <w:lvlText w:val="o"/>
      <w:lvlJc w:val="left"/>
      <w:pPr>
        <w:tabs>
          <w:tab w:val="num" w:pos="4233"/>
        </w:tabs>
        <w:ind w:left="4233" w:hanging="360"/>
      </w:pPr>
      <w:rPr>
        <w:rFonts w:ascii="Courier New" w:hAnsi="Courier New" w:cs="Courier New" w:hint="default"/>
      </w:rPr>
    </w:lvl>
    <w:lvl w:ilvl="5" w:tplc="041F0005" w:tentative="1">
      <w:start w:val="1"/>
      <w:numFmt w:val="bullet"/>
      <w:lvlText w:val=""/>
      <w:lvlJc w:val="left"/>
      <w:pPr>
        <w:tabs>
          <w:tab w:val="num" w:pos="4953"/>
        </w:tabs>
        <w:ind w:left="4953" w:hanging="360"/>
      </w:pPr>
      <w:rPr>
        <w:rFonts w:ascii="Wingdings" w:hAnsi="Wingdings" w:hint="default"/>
      </w:rPr>
    </w:lvl>
    <w:lvl w:ilvl="6" w:tplc="041F0001" w:tentative="1">
      <w:start w:val="1"/>
      <w:numFmt w:val="bullet"/>
      <w:lvlText w:val=""/>
      <w:lvlJc w:val="left"/>
      <w:pPr>
        <w:tabs>
          <w:tab w:val="num" w:pos="5673"/>
        </w:tabs>
        <w:ind w:left="5673" w:hanging="360"/>
      </w:pPr>
      <w:rPr>
        <w:rFonts w:ascii="Symbol" w:hAnsi="Symbol" w:hint="default"/>
      </w:rPr>
    </w:lvl>
    <w:lvl w:ilvl="7" w:tplc="041F0003" w:tentative="1">
      <w:start w:val="1"/>
      <w:numFmt w:val="bullet"/>
      <w:lvlText w:val="o"/>
      <w:lvlJc w:val="left"/>
      <w:pPr>
        <w:tabs>
          <w:tab w:val="num" w:pos="6393"/>
        </w:tabs>
        <w:ind w:left="6393" w:hanging="360"/>
      </w:pPr>
      <w:rPr>
        <w:rFonts w:ascii="Courier New" w:hAnsi="Courier New" w:cs="Courier New" w:hint="default"/>
      </w:rPr>
    </w:lvl>
    <w:lvl w:ilvl="8" w:tplc="041F0005" w:tentative="1">
      <w:start w:val="1"/>
      <w:numFmt w:val="bullet"/>
      <w:lvlText w:val=""/>
      <w:lvlJc w:val="left"/>
      <w:pPr>
        <w:tabs>
          <w:tab w:val="num" w:pos="7113"/>
        </w:tabs>
        <w:ind w:left="7113" w:hanging="360"/>
      </w:pPr>
      <w:rPr>
        <w:rFonts w:ascii="Wingdings" w:hAnsi="Wingdings" w:hint="default"/>
      </w:rPr>
    </w:lvl>
  </w:abstractNum>
  <w:abstractNum w:abstractNumId="18" w15:restartNumberingAfterBreak="0">
    <w:nsid w:val="3E840C10"/>
    <w:multiLevelType w:val="hybridMultilevel"/>
    <w:tmpl w:val="2A1E1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E981289"/>
    <w:multiLevelType w:val="multilevel"/>
    <w:tmpl w:val="44A4DB96"/>
    <w:lvl w:ilvl="0">
      <w:start w:val="1"/>
      <w:numFmt w:val="bullet"/>
      <w:lvlText w:val=""/>
      <w:lvlJc w:val="left"/>
      <w:pPr>
        <w:tabs>
          <w:tab w:val="num" w:pos="1353"/>
        </w:tabs>
        <w:ind w:left="1353" w:hanging="360"/>
      </w:pPr>
      <w:rPr>
        <w:rFonts w:ascii="Wingdings" w:hAnsi="Wingdings" w:hint="default"/>
        <w:b/>
      </w:rPr>
    </w:lvl>
    <w:lvl w:ilvl="1" w:tentative="1">
      <w:start w:val="1"/>
      <w:numFmt w:val="bullet"/>
      <w:lvlText w:val="o"/>
      <w:lvlJc w:val="left"/>
      <w:pPr>
        <w:tabs>
          <w:tab w:val="num" w:pos="1713"/>
        </w:tabs>
        <w:ind w:left="1713" w:hanging="360"/>
      </w:pPr>
      <w:rPr>
        <w:rFonts w:ascii="Courier New" w:hAnsi="Courier New" w:hint="default"/>
      </w:rPr>
    </w:lvl>
    <w:lvl w:ilvl="2" w:tentative="1">
      <w:start w:val="1"/>
      <w:numFmt w:val="bullet"/>
      <w:lvlText w:val=""/>
      <w:lvlJc w:val="left"/>
      <w:pPr>
        <w:tabs>
          <w:tab w:val="num" w:pos="2433"/>
        </w:tabs>
        <w:ind w:left="2433" w:hanging="360"/>
      </w:pPr>
      <w:rPr>
        <w:rFonts w:ascii="Wingdings" w:hAnsi="Wingdings" w:hint="default"/>
      </w:rPr>
    </w:lvl>
    <w:lvl w:ilvl="3" w:tentative="1">
      <w:start w:val="1"/>
      <w:numFmt w:val="bullet"/>
      <w:lvlText w:val=""/>
      <w:lvlJc w:val="left"/>
      <w:pPr>
        <w:tabs>
          <w:tab w:val="num" w:pos="3153"/>
        </w:tabs>
        <w:ind w:left="3153" w:hanging="360"/>
      </w:pPr>
      <w:rPr>
        <w:rFonts w:ascii="Symbol" w:hAnsi="Symbol" w:hint="default"/>
      </w:rPr>
    </w:lvl>
    <w:lvl w:ilvl="4" w:tentative="1">
      <w:start w:val="1"/>
      <w:numFmt w:val="bullet"/>
      <w:lvlText w:val="o"/>
      <w:lvlJc w:val="left"/>
      <w:pPr>
        <w:tabs>
          <w:tab w:val="num" w:pos="3873"/>
        </w:tabs>
        <w:ind w:left="3873" w:hanging="360"/>
      </w:pPr>
      <w:rPr>
        <w:rFonts w:ascii="Courier New" w:hAnsi="Courier New" w:hint="default"/>
      </w:rPr>
    </w:lvl>
    <w:lvl w:ilvl="5" w:tentative="1">
      <w:start w:val="1"/>
      <w:numFmt w:val="bullet"/>
      <w:lvlText w:val=""/>
      <w:lvlJc w:val="left"/>
      <w:pPr>
        <w:tabs>
          <w:tab w:val="num" w:pos="4593"/>
        </w:tabs>
        <w:ind w:left="4593" w:hanging="360"/>
      </w:pPr>
      <w:rPr>
        <w:rFonts w:ascii="Wingdings" w:hAnsi="Wingdings" w:hint="default"/>
      </w:rPr>
    </w:lvl>
    <w:lvl w:ilvl="6" w:tentative="1">
      <w:start w:val="1"/>
      <w:numFmt w:val="bullet"/>
      <w:lvlText w:val=""/>
      <w:lvlJc w:val="left"/>
      <w:pPr>
        <w:tabs>
          <w:tab w:val="num" w:pos="5313"/>
        </w:tabs>
        <w:ind w:left="5313" w:hanging="360"/>
      </w:pPr>
      <w:rPr>
        <w:rFonts w:ascii="Symbol" w:hAnsi="Symbol" w:hint="default"/>
      </w:rPr>
    </w:lvl>
    <w:lvl w:ilvl="7" w:tentative="1">
      <w:start w:val="1"/>
      <w:numFmt w:val="bullet"/>
      <w:lvlText w:val="o"/>
      <w:lvlJc w:val="left"/>
      <w:pPr>
        <w:tabs>
          <w:tab w:val="num" w:pos="6033"/>
        </w:tabs>
        <w:ind w:left="6033" w:hanging="360"/>
      </w:pPr>
      <w:rPr>
        <w:rFonts w:ascii="Courier New" w:hAnsi="Courier New" w:hint="default"/>
      </w:rPr>
    </w:lvl>
    <w:lvl w:ilvl="8" w:tentative="1">
      <w:start w:val="1"/>
      <w:numFmt w:val="bullet"/>
      <w:lvlText w:val=""/>
      <w:lvlJc w:val="left"/>
      <w:pPr>
        <w:tabs>
          <w:tab w:val="num" w:pos="6753"/>
        </w:tabs>
        <w:ind w:left="6753" w:hanging="360"/>
      </w:pPr>
      <w:rPr>
        <w:rFonts w:ascii="Wingdings" w:hAnsi="Wingdings" w:hint="default"/>
      </w:rPr>
    </w:lvl>
  </w:abstractNum>
  <w:abstractNum w:abstractNumId="20" w15:restartNumberingAfterBreak="0">
    <w:nsid w:val="3EAC093A"/>
    <w:multiLevelType w:val="hybridMultilevel"/>
    <w:tmpl w:val="2DE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245067"/>
    <w:multiLevelType w:val="hybridMultilevel"/>
    <w:tmpl w:val="8B468B4C"/>
    <w:lvl w:ilvl="0" w:tplc="041F0001">
      <w:start w:val="1"/>
      <w:numFmt w:val="bullet"/>
      <w:lvlText w:val=""/>
      <w:lvlJc w:val="left"/>
      <w:pPr>
        <w:ind w:left="720" w:hanging="360"/>
      </w:pPr>
      <w:rPr>
        <w:rFonts w:ascii="Symbol" w:hAnsi="Symbol" w:hint="default"/>
        <w:b/>
      </w:rPr>
    </w:lvl>
    <w:lvl w:ilvl="1" w:tplc="041F0001">
      <w:start w:val="1"/>
      <w:numFmt w:val="bullet"/>
      <w:lvlText w:val=""/>
      <w:lvlJc w:val="left"/>
      <w:pPr>
        <w:ind w:left="1440" w:hanging="360"/>
      </w:pPr>
      <w:rPr>
        <w:rFonts w:ascii="Symbol" w:hAnsi="Symbol" w:hint="default"/>
        <w:b/>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2" w15:restartNumberingAfterBreak="0">
    <w:nsid w:val="4220162D"/>
    <w:multiLevelType w:val="multilevel"/>
    <w:tmpl w:val="1CC4F08C"/>
    <w:lvl w:ilvl="0">
      <w:start w:val="1"/>
      <w:numFmt w:val="bullet"/>
      <w:lvlText w:val=""/>
      <w:lvlJc w:val="left"/>
      <w:pPr>
        <w:tabs>
          <w:tab w:val="num" w:pos="1647"/>
        </w:tabs>
        <w:ind w:left="1647" w:hanging="360"/>
      </w:pPr>
      <w:rPr>
        <w:rFonts w:ascii="Wingdings" w:hAnsi="Wingdings" w:hint="default"/>
        <w:b/>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45D1218F"/>
    <w:multiLevelType w:val="hybridMultilevel"/>
    <w:tmpl w:val="C5EA2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F676BB0"/>
    <w:multiLevelType w:val="multilevel"/>
    <w:tmpl w:val="2A265828"/>
    <w:lvl w:ilvl="0">
      <w:numFmt w:val="bullet"/>
      <w:lvlText w:val="-"/>
      <w:lvlJc w:val="left"/>
      <w:pPr>
        <w:tabs>
          <w:tab w:val="num" w:pos="1364"/>
        </w:tabs>
        <w:ind w:left="1364" w:hanging="360"/>
      </w:pPr>
      <w:rPr>
        <w:rFonts w:ascii="Times New Roman" w:eastAsia="Times New Roman" w:hAnsi="Times New Roman" w:cs="Times New Roman"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598930D5"/>
    <w:multiLevelType w:val="hybridMultilevel"/>
    <w:tmpl w:val="999441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9CD6634"/>
    <w:multiLevelType w:val="multilevel"/>
    <w:tmpl w:val="C25E3E00"/>
    <w:lvl w:ilvl="0">
      <w:start w:val="1"/>
      <w:numFmt w:val="bullet"/>
      <w:lvlText w:val=""/>
      <w:lvlJc w:val="left"/>
      <w:pPr>
        <w:tabs>
          <w:tab w:val="num" w:pos="1647"/>
        </w:tabs>
        <w:ind w:left="1647" w:hanging="360"/>
      </w:pPr>
      <w:rPr>
        <w:rFonts w:ascii="Wingdings" w:hAnsi="Wingdings" w:hint="default"/>
        <w:b/>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5D0D72E2"/>
    <w:multiLevelType w:val="hybridMultilevel"/>
    <w:tmpl w:val="CCB848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97CB0"/>
    <w:multiLevelType w:val="multilevel"/>
    <w:tmpl w:val="199001E6"/>
    <w:lvl w:ilvl="0">
      <w:start w:val="1"/>
      <w:numFmt w:val="bullet"/>
      <w:lvlText w:val=""/>
      <w:lvlJc w:val="left"/>
      <w:pPr>
        <w:tabs>
          <w:tab w:val="num" w:pos="1211"/>
        </w:tabs>
        <w:ind w:left="1211" w:hanging="360"/>
      </w:pPr>
      <w:rPr>
        <w:rFonts w:ascii="Wingdings" w:hAnsi="Wingdings" w:hint="default"/>
        <w:b/>
      </w:rPr>
    </w:lvl>
    <w:lvl w:ilvl="1" w:tentative="1">
      <w:start w:val="1"/>
      <w:numFmt w:val="bullet"/>
      <w:lvlText w:val="o"/>
      <w:lvlJc w:val="left"/>
      <w:pPr>
        <w:tabs>
          <w:tab w:val="num" w:pos="1430"/>
        </w:tabs>
        <w:ind w:left="1430" w:hanging="360"/>
      </w:pPr>
      <w:rPr>
        <w:rFonts w:ascii="Courier New" w:hAnsi="Courier New" w:hint="default"/>
      </w:rPr>
    </w:lvl>
    <w:lvl w:ilvl="2" w:tentative="1">
      <w:start w:val="1"/>
      <w:numFmt w:val="bullet"/>
      <w:lvlText w:val=""/>
      <w:lvlJc w:val="left"/>
      <w:pPr>
        <w:tabs>
          <w:tab w:val="num" w:pos="2150"/>
        </w:tabs>
        <w:ind w:left="2150" w:hanging="360"/>
      </w:pPr>
      <w:rPr>
        <w:rFonts w:ascii="Wingdings" w:hAnsi="Wingdings" w:hint="default"/>
      </w:rPr>
    </w:lvl>
    <w:lvl w:ilvl="3" w:tentative="1">
      <w:start w:val="1"/>
      <w:numFmt w:val="bullet"/>
      <w:lvlText w:val=""/>
      <w:lvlJc w:val="left"/>
      <w:pPr>
        <w:tabs>
          <w:tab w:val="num" w:pos="2870"/>
        </w:tabs>
        <w:ind w:left="2870" w:hanging="360"/>
      </w:pPr>
      <w:rPr>
        <w:rFonts w:ascii="Symbol" w:hAnsi="Symbol" w:hint="default"/>
      </w:rPr>
    </w:lvl>
    <w:lvl w:ilvl="4" w:tentative="1">
      <w:start w:val="1"/>
      <w:numFmt w:val="bullet"/>
      <w:lvlText w:val="o"/>
      <w:lvlJc w:val="left"/>
      <w:pPr>
        <w:tabs>
          <w:tab w:val="num" w:pos="3590"/>
        </w:tabs>
        <w:ind w:left="3590" w:hanging="360"/>
      </w:pPr>
      <w:rPr>
        <w:rFonts w:ascii="Courier New" w:hAnsi="Courier New" w:hint="default"/>
      </w:rPr>
    </w:lvl>
    <w:lvl w:ilvl="5" w:tentative="1">
      <w:start w:val="1"/>
      <w:numFmt w:val="bullet"/>
      <w:lvlText w:val=""/>
      <w:lvlJc w:val="left"/>
      <w:pPr>
        <w:tabs>
          <w:tab w:val="num" w:pos="4310"/>
        </w:tabs>
        <w:ind w:left="4310" w:hanging="360"/>
      </w:pPr>
      <w:rPr>
        <w:rFonts w:ascii="Wingdings" w:hAnsi="Wingdings" w:hint="default"/>
      </w:rPr>
    </w:lvl>
    <w:lvl w:ilvl="6" w:tentative="1">
      <w:start w:val="1"/>
      <w:numFmt w:val="bullet"/>
      <w:lvlText w:val=""/>
      <w:lvlJc w:val="left"/>
      <w:pPr>
        <w:tabs>
          <w:tab w:val="num" w:pos="5030"/>
        </w:tabs>
        <w:ind w:left="5030" w:hanging="360"/>
      </w:pPr>
      <w:rPr>
        <w:rFonts w:ascii="Symbol" w:hAnsi="Symbol" w:hint="default"/>
      </w:rPr>
    </w:lvl>
    <w:lvl w:ilvl="7" w:tentative="1">
      <w:start w:val="1"/>
      <w:numFmt w:val="bullet"/>
      <w:lvlText w:val="o"/>
      <w:lvlJc w:val="left"/>
      <w:pPr>
        <w:tabs>
          <w:tab w:val="num" w:pos="5750"/>
        </w:tabs>
        <w:ind w:left="5750" w:hanging="360"/>
      </w:pPr>
      <w:rPr>
        <w:rFonts w:ascii="Courier New" w:hAnsi="Courier New" w:hint="default"/>
      </w:rPr>
    </w:lvl>
    <w:lvl w:ilvl="8" w:tentative="1">
      <w:start w:val="1"/>
      <w:numFmt w:val="bullet"/>
      <w:lvlText w:val=""/>
      <w:lvlJc w:val="left"/>
      <w:pPr>
        <w:tabs>
          <w:tab w:val="num" w:pos="6470"/>
        </w:tabs>
        <w:ind w:left="6470" w:hanging="360"/>
      </w:pPr>
      <w:rPr>
        <w:rFonts w:ascii="Wingdings" w:hAnsi="Wingdings" w:hint="default"/>
      </w:rPr>
    </w:lvl>
  </w:abstractNum>
  <w:abstractNum w:abstractNumId="29" w15:restartNumberingAfterBreak="0">
    <w:nsid w:val="60D46D9B"/>
    <w:multiLevelType w:val="hybridMultilevel"/>
    <w:tmpl w:val="47B2D8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30F707A"/>
    <w:multiLevelType w:val="multilevel"/>
    <w:tmpl w:val="A1D012E4"/>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440"/>
        </w:tabs>
        <w:ind w:left="1224" w:hanging="504"/>
      </w:pPr>
      <w:rPr>
        <w:rFonts w:ascii="Arial" w:hAnsi="Arial" w:hint="default"/>
        <w:b/>
        <w:i w:val="0"/>
        <w:sz w:val="24"/>
        <w:szCs w:val="24"/>
      </w:rPr>
    </w:lvl>
    <w:lvl w:ilvl="3">
      <w:start w:val="1"/>
      <w:numFmt w:val="decimal"/>
      <w:lvlText w:val="%1.%2.%3.%4."/>
      <w:lvlJc w:val="left"/>
      <w:pPr>
        <w:tabs>
          <w:tab w:val="num" w:pos="2160"/>
        </w:tabs>
        <w:ind w:left="1728" w:hanging="648"/>
      </w:pPr>
      <w:rPr>
        <w:rFonts w:ascii="Arial" w:hAnsi="Arial" w:hint="default"/>
        <w:b/>
        <w:i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84B45A4"/>
    <w:multiLevelType w:val="hybridMultilevel"/>
    <w:tmpl w:val="AD24AA48"/>
    <w:lvl w:ilvl="0" w:tplc="94702CB4">
      <w:start w:val="1"/>
      <w:numFmt w:val="decimal"/>
      <w:lvlText w:val="%1."/>
      <w:lvlJc w:val="left"/>
      <w:pPr>
        <w:ind w:left="76" w:hanging="360"/>
      </w:pPr>
      <w:rPr>
        <w:rFonts w:hint="default"/>
        <w:b/>
        <w:color w:val="auto"/>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32" w15:restartNumberingAfterBreak="0">
    <w:nsid w:val="6C6520BF"/>
    <w:multiLevelType w:val="hybridMultilevel"/>
    <w:tmpl w:val="BE00ADFE"/>
    <w:lvl w:ilvl="0" w:tplc="68BA494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8D7E27"/>
    <w:multiLevelType w:val="multilevel"/>
    <w:tmpl w:val="C23E4CDC"/>
    <w:lvl w:ilv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CD7CA2"/>
    <w:multiLevelType w:val="multilevel"/>
    <w:tmpl w:val="61B4AA22"/>
    <w:lvl w:ilvl="0">
      <w:numFmt w:val="bullet"/>
      <w:lvlText w:val="-"/>
      <w:lvlJc w:val="left"/>
      <w:pPr>
        <w:tabs>
          <w:tab w:val="num" w:pos="1647"/>
        </w:tabs>
        <w:ind w:left="1647" w:hanging="360"/>
      </w:pPr>
      <w:rPr>
        <w:rFonts w:ascii="Times New Roman" w:eastAsia="Times New Roman" w:hAnsi="Times New Roman" w:cs="Times New Roman"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728517A9"/>
    <w:multiLevelType w:val="hybridMultilevel"/>
    <w:tmpl w:val="C576FA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DD104C"/>
    <w:multiLevelType w:val="multilevel"/>
    <w:tmpl w:val="CB924BAC"/>
    <w:lvl w:ilvl="0">
      <w:numFmt w:val="bullet"/>
      <w:lvlText w:val="-"/>
      <w:lvlJc w:val="left"/>
      <w:pPr>
        <w:tabs>
          <w:tab w:val="num" w:pos="1287"/>
        </w:tabs>
        <w:ind w:left="1287" w:hanging="360"/>
      </w:pPr>
      <w:rPr>
        <w:rFonts w:ascii="Times New Roman" w:eastAsia="Times New Roman" w:hAnsi="Times New Roman" w:cs="Times New Roman"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E2C3B72"/>
    <w:multiLevelType w:val="hybridMultilevel"/>
    <w:tmpl w:val="B9A8FF6A"/>
    <w:lvl w:ilvl="0" w:tplc="4156F55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27"/>
  </w:num>
  <w:num w:numId="4">
    <w:abstractNumId w:val="30"/>
  </w:num>
  <w:num w:numId="5">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6">
    <w:abstractNumId w:val="6"/>
  </w:num>
  <w:num w:numId="7">
    <w:abstractNumId w:val="20"/>
  </w:num>
  <w:num w:numId="8">
    <w:abstractNumId w:val="14"/>
  </w:num>
  <w:num w:numId="9">
    <w:abstractNumId w:val="11"/>
  </w:num>
  <w:num w:numId="10">
    <w:abstractNumId w:val="17"/>
  </w:num>
  <w:num w:numId="11">
    <w:abstractNumId w:val="18"/>
  </w:num>
  <w:num w:numId="12">
    <w:abstractNumId w:val="29"/>
  </w:num>
  <w:num w:numId="13">
    <w:abstractNumId w:val="7"/>
  </w:num>
  <w:num w:numId="14">
    <w:abstractNumId w:val="23"/>
  </w:num>
  <w:num w:numId="15">
    <w:abstractNumId w:val="1"/>
  </w:num>
  <w:num w:numId="16">
    <w:abstractNumId w:val="16"/>
  </w:num>
  <w:num w:numId="17">
    <w:abstractNumId w:val="15"/>
  </w:num>
  <w:num w:numId="18">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2"/>
  </w:num>
  <w:num w:numId="21">
    <w:abstractNumId w:val="33"/>
  </w:num>
  <w:num w:numId="22">
    <w:abstractNumId w:val="19"/>
  </w:num>
  <w:num w:numId="23">
    <w:abstractNumId w:val="24"/>
  </w:num>
  <w:num w:numId="24">
    <w:abstractNumId w:val="10"/>
  </w:num>
  <w:num w:numId="25">
    <w:abstractNumId w:val="26"/>
  </w:num>
  <w:num w:numId="26">
    <w:abstractNumId w:val="36"/>
  </w:num>
  <w:num w:numId="27">
    <w:abstractNumId w:val="3"/>
  </w:num>
  <w:num w:numId="28">
    <w:abstractNumId w:val="32"/>
  </w:num>
  <w:num w:numId="29">
    <w:abstractNumId w:val="25"/>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1"/>
  </w:num>
  <w:num w:numId="34">
    <w:abstractNumId w:val="34"/>
  </w:num>
  <w:num w:numId="35">
    <w:abstractNumId w:val="9"/>
  </w:num>
  <w:num w:numId="36">
    <w:abstractNumId w:val="37"/>
  </w:num>
  <w:num w:numId="37">
    <w:abstractNumId w:val="31"/>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5F72"/>
    <w:rsid w:val="00003909"/>
    <w:rsid w:val="00025D57"/>
    <w:rsid w:val="00031D6E"/>
    <w:rsid w:val="0009378E"/>
    <w:rsid w:val="000A2D3F"/>
    <w:rsid w:val="000B58AA"/>
    <w:rsid w:val="000F3AA7"/>
    <w:rsid w:val="001234F8"/>
    <w:rsid w:val="001434F6"/>
    <w:rsid w:val="00151AF6"/>
    <w:rsid w:val="001958C3"/>
    <w:rsid w:val="001E17ED"/>
    <w:rsid w:val="00212392"/>
    <w:rsid w:val="00241789"/>
    <w:rsid w:val="002530C6"/>
    <w:rsid w:val="002578D6"/>
    <w:rsid w:val="002621C4"/>
    <w:rsid w:val="00296778"/>
    <w:rsid w:val="00312A75"/>
    <w:rsid w:val="00327C30"/>
    <w:rsid w:val="00332E6B"/>
    <w:rsid w:val="00384690"/>
    <w:rsid w:val="003A6576"/>
    <w:rsid w:val="003C24EA"/>
    <w:rsid w:val="003E21EE"/>
    <w:rsid w:val="003E31B8"/>
    <w:rsid w:val="00402BA2"/>
    <w:rsid w:val="00404988"/>
    <w:rsid w:val="004060DC"/>
    <w:rsid w:val="004322C7"/>
    <w:rsid w:val="004444BB"/>
    <w:rsid w:val="00472883"/>
    <w:rsid w:val="004B629D"/>
    <w:rsid w:val="004D2927"/>
    <w:rsid w:val="004F3A63"/>
    <w:rsid w:val="0050671A"/>
    <w:rsid w:val="00506E7F"/>
    <w:rsid w:val="00515F72"/>
    <w:rsid w:val="00523EF8"/>
    <w:rsid w:val="00524833"/>
    <w:rsid w:val="00533D06"/>
    <w:rsid w:val="00535009"/>
    <w:rsid w:val="00580D5B"/>
    <w:rsid w:val="00595D5F"/>
    <w:rsid w:val="00597C18"/>
    <w:rsid w:val="005C6983"/>
    <w:rsid w:val="005D3112"/>
    <w:rsid w:val="0062369D"/>
    <w:rsid w:val="0062473D"/>
    <w:rsid w:val="0062798F"/>
    <w:rsid w:val="00631523"/>
    <w:rsid w:val="006519E1"/>
    <w:rsid w:val="00675F86"/>
    <w:rsid w:val="006A4163"/>
    <w:rsid w:val="006C1964"/>
    <w:rsid w:val="006C5EE2"/>
    <w:rsid w:val="006F2CB2"/>
    <w:rsid w:val="007113B7"/>
    <w:rsid w:val="007172CF"/>
    <w:rsid w:val="00756361"/>
    <w:rsid w:val="007A2992"/>
    <w:rsid w:val="007B04BD"/>
    <w:rsid w:val="007B499B"/>
    <w:rsid w:val="007C2A4C"/>
    <w:rsid w:val="007F1148"/>
    <w:rsid w:val="00802EDB"/>
    <w:rsid w:val="008428D3"/>
    <w:rsid w:val="00847F8D"/>
    <w:rsid w:val="00872A63"/>
    <w:rsid w:val="008732F1"/>
    <w:rsid w:val="008D0DC3"/>
    <w:rsid w:val="008D20F3"/>
    <w:rsid w:val="008D76EC"/>
    <w:rsid w:val="008F1519"/>
    <w:rsid w:val="008F2BF0"/>
    <w:rsid w:val="00985696"/>
    <w:rsid w:val="009B044B"/>
    <w:rsid w:val="009B5ABC"/>
    <w:rsid w:val="009B6B35"/>
    <w:rsid w:val="009F30F8"/>
    <w:rsid w:val="00A03FAD"/>
    <w:rsid w:val="00A147B4"/>
    <w:rsid w:val="00A66846"/>
    <w:rsid w:val="00A9091D"/>
    <w:rsid w:val="00A94061"/>
    <w:rsid w:val="00AC54C7"/>
    <w:rsid w:val="00AD71C3"/>
    <w:rsid w:val="00AE2FFD"/>
    <w:rsid w:val="00AE3A09"/>
    <w:rsid w:val="00AF0956"/>
    <w:rsid w:val="00AF5C41"/>
    <w:rsid w:val="00B1288A"/>
    <w:rsid w:val="00B13BC5"/>
    <w:rsid w:val="00B574DB"/>
    <w:rsid w:val="00B6482A"/>
    <w:rsid w:val="00B65A94"/>
    <w:rsid w:val="00B76422"/>
    <w:rsid w:val="00B93615"/>
    <w:rsid w:val="00BA1F2C"/>
    <w:rsid w:val="00BC7027"/>
    <w:rsid w:val="00BD2FE8"/>
    <w:rsid w:val="00BD5384"/>
    <w:rsid w:val="00BF4749"/>
    <w:rsid w:val="00C170BF"/>
    <w:rsid w:val="00C20601"/>
    <w:rsid w:val="00C4638E"/>
    <w:rsid w:val="00C52074"/>
    <w:rsid w:val="00C668DB"/>
    <w:rsid w:val="00C901ED"/>
    <w:rsid w:val="00C941CE"/>
    <w:rsid w:val="00CE5B7E"/>
    <w:rsid w:val="00CF5685"/>
    <w:rsid w:val="00D00735"/>
    <w:rsid w:val="00D02B19"/>
    <w:rsid w:val="00D248D3"/>
    <w:rsid w:val="00D7546A"/>
    <w:rsid w:val="00D915D9"/>
    <w:rsid w:val="00DC6131"/>
    <w:rsid w:val="00DE76B2"/>
    <w:rsid w:val="00E25536"/>
    <w:rsid w:val="00E4155A"/>
    <w:rsid w:val="00E53192"/>
    <w:rsid w:val="00E82876"/>
    <w:rsid w:val="00E8410A"/>
    <w:rsid w:val="00EA1744"/>
    <w:rsid w:val="00EC0AA6"/>
    <w:rsid w:val="00ED1E89"/>
    <w:rsid w:val="00ED4689"/>
    <w:rsid w:val="00ED4BB3"/>
    <w:rsid w:val="00EE10ED"/>
    <w:rsid w:val="00EE4747"/>
    <w:rsid w:val="00EE6EC5"/>
    <w:rsid w:val="00EF3EA1"/>
    <w:rsid w:val="00F21471"/>
    <w:rsid w:val="00F252EF"/>
    <w:rsid w:val="00F41B1F"/>
    <w:rsid w:val="00F44C56"/>
    <w:rsid w:val="00F76BC0"/>
    <w:rsid w:val="00FD483E"/>
    <w:rsid w:val="00FE553C"/>
    <w:rsid w:val="00FE7006"/>
    <w:rsid w:val="00FF61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CCC475-D23D-4A8D-BBB2-DA168B30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F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66846"/>
    <w:pPr>
      <w:keepNext/>
      <w:jc w:val="center"/>
      <w:outlineLvl w:val="0"/>
    </w:pPr>
    <w:rPr>
      <w:b/>
      <w:bCs/>
    </w:rPr>
  </w:style>
  <w:style w:type="paragraph" w:styleId="Balk2">
    <w:name w:val="heading 2"/>
    <w:basedOn w:val="Normal"/>
    <w:next w:val="Normal"/>
    <w:link w:val="Balk2Char"/>
    <w:qFormat/>
    <w:rsid w:val="00A66846"/>
    <w:pPr>
      <w:keepNext/>
      <w:ind w:left="7080" w:firstLine="708"/>
      <w:jc w:val="center"/>
      <w:outlineLvl w:val="1"/>
    </w:pPr>
    <w:rPr>
      <w:b/>
      <w:bCs/>
    </w:rPr>
  </w:style>
  <w:style w:type="paragraph" w:styleId="Balk3">
    <w:name w:val="heading 3"/>
    <w:basedOn w:val="Normal"/>
    <w:next w:val="Normal"/>
    <w:link w:val="Balk3Char"/>
    <w:uiPriority w:val="9"/>
    <w:semiHidden/>
    <w:unhideWhenUsed/>
    <w:qFormat/>
    <w:rsid w:val="00404988"/>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58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rsid w:val="00515F72"/>
  </w:style>
  <w:style w:type="paragraph" w:styleId="AltBilgi">
    <w:name w:val="footer"/>
    <w:basedOn w:val="Normal"/>
    <w:link w:val="AltBilgiChar"/>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515F72"/>
  </w:style>
  <w:style w:type="table" w:styleId="TabloKlavuzu">
    <w:name w:val="Table Grid"/>
    <w:basedOn w:val="NormalTablo"/>
    <w:uiPriority w:val="59"/>
    <w:rsid w:val="0051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15F72"/>
    <w:rPr>
      <w:rFonts w:ascii="Tahoma" w:hAnsi="Tahoma" w:cs="Tahoma"/>
      <w:sz w:val="16"/>
      <w:szCs w:val="16"/>
    </w:rPr>
  </w:style>
  <w:style w:type="character" w:customStyle="1" w:styleId="BalonMetniChar">
    <w:name w:val="Balon Metni Char"/>
    <w:basedOn w:val="VarsaylanParagrafYazTipi"/>
    <w:link w:val="BalonMetni"/>
    <w:uiPriority w:val="99"/>
    <w:semiHidden/>
    <w:rsid w:val="00515F72"/>
    <w:rPr>
      <w:rFonts w:ascii="Tahoma" w:hAnsi="Tahoma" w:cs="Tahoma"/>
      <w:sz w:val="16"/>
      <w:szCs w:val="16"/>
    </w:rPr>
  </w:style>
  <w:style w:type="paragraph" w:styleId="AralkYok">
    <w:name w:val="No Spacing"/>
    <w:uiPriority w:val="1"/>
    <w:qFormat/>
    <w:rsid w:val="00EC0AA6"/>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A66846"/>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A66846"/>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675F86"/>
    <w:pPr>
      <w:ind w:left="720"/>
      <w:contextualSpacing/>
    </w:pPr>
  </w:style>
  <w:style w:type="character" w:customStyle="1" w:styleId="Balk4Char">
    <w:name w:val="Başlık 4 Char"/>
    <w:basedOn w:val="VarsaylanParagrafYazTipi"/>
    <w:link w:val="Balk4"/>
    <w:uiPriority w:val="9"/>
    <w:semiHidden/>
    <w:rsid w:val="00580D5B"/>
    <w:rPr>
      <w:rFonts w:asciiTheme="majorHAnsi" w:eastAsiaTheme="majorEastAsia" w:hAnsiTheme="majorHAnsi" w:cstheme="majorBidi"/>
      <w:b/>
      <w:bCs/>
      <w:i/>
      <w:iCs/>
      <w:color w:val="4F81BD" w:themeColor="accent1"/>
      <w:sz w:val="24"/>
      <w:szCs w:val="24"/>
      <w:lang w:eastAsia="tr-TR"/>
    </w:rPr>
  </w:style>
  <w:style w:type="paragraph" w:styleId="NormalWeb">
    <w:name w:val="Normal (Web)"/>
    <w:basedOn w:val="Normal"/>
    <w:rsid w:val="00580D5B"/>
    <w:pPr>
      <w:spacing w:before="100" w:beforeAutospacing="1" w:after="100" w:afterAutospacing="1"/>
    </w:pPr>
    <w:rPr>
      <w:color w:val="000000"/>
    </w:rPr>
  </w:style>
  <w:style w:type="paragraph" w:styleId="GvdeMetni">
    <w:name w:val="Body Text"/>
    <w:basedOn w:val="Normal"/>
    <w:link w:val="GvdeMetniChar"/>
    <w:rsid w:val="00472883"/>
    <w:pPr>
      <w:spacing w:after="120"/>
    </w:pPr>
  </w:style>
  <w:style w:type="character" w:customStyle="1" w:styleId="GvdeMetniChar">
    <w:name w:val="Gövde Metni Char"/>
    <w:basedOn w:val="VarsaylanParagrafYazTipi"/>
    <w:link w:val="GvdeMetni"/>
    <w:rsid w:val="00472883"/>
    <w:rPr>
      <w:rFonts w:ascii="Times New Roman" w:eastAsia="Times New Roman" w:hAnsi="Times New Roman" w:cs="Times New Roman"/>
      <w:sz w:val="24"/>
      <w:szCs w:val="24"/>
      <w:lang w:eastAsia="tr-TR"/>
    </w:rPr>
  </w:style>
  <w:style w:type="paragraph" w:customStyle="1" w:styleId="Stil">
    <w:name w:val="Stil"/>
    <w:rsid w:val="00472883"/>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DC6131"/>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DC6131"/>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404988"/>
    <w:rPr>
      <w:rFonts w:asciiTheme="majorHAnsi" w:eastAsiaTheme="majorEastAsia" w:hAnsiTheme="majorHAnsi" w:cstheme="majorBidi"/>
      <w:b/>
      <w:bCs/>
      <w:color w:val="4F81BD" w:themeColor="accent1"/>
      <w:sz w:val="24"/>
      <w:szCs w:val="24"/>
      <w:lang w:eastAsia="tr-TR"/>
    </w:rPr>
  </w:style>
  <w:style w:type="paragraph" w:styleId="GvdeMetniGirintisi">
    <w:name w:val="Body Text Indent"/>
    <w:basedOn w:val="Normal"/>
    <w:link w:val="GvdeMetniGirintisiChar"/>
    <w:uiPriority w:val="99"/>
    <w:semiHidden/>
    <w:unhideWhenUsed/>
    <w:rsid w:val="00BC7027"/>
    <w:pPr>
      <w:spacing w:after="120"/>
      <w:ind w:left="283"/>
    </w:pPr>
  </w:style>
  <w:style w:type="character" w:customStyle="1" w:styleId="GvdeMetniGirintisiChar">
    <w:name w:val="Gövde Metni Girintisi Char"/>
    <w:basedOn w:val="VarsaylanParagrafYazTipi"/>
    <w:link w:val="GvdeMetniGirintisi"/>
    <w:uiPriority w:val="99"/>
    <w:semiHidden/>
    <w:rsid w:val="00BC7027"/>
    <w:rPr>
      <w:rFonts w:ascii="Times New Roman" w:eastAsia="Times New Roman" w:hAnsi="Times New Roman" w:cs="Times New Roman"/>
      <w:sz w:val="24"/>
      <w:szCs w:val="24"/>
      <w:lang w:eastAsia="tr-TR"/>
    </w:rPr>
  </w:style>
  <w:style w:type="paragraph" w:styleId="ResimYazs">
    <w:name w:val="caption"/>
    <w:basedOn w:val="Normal"/>
    <w:next w:val="Normal"/>
    <w:qFormat/>
    <w:rsid w:val="00332E6B"/>
    <w:pPr>
      <w:ind w:left="567"/>
      <w:jc w:val="both"/>
    </w:pPr>
    <w:rPr>
      <w:szCs w:val="20"/>
    </w:rPr>
  </w:style>
  <w:style w:type="paragraph" w:styleId="bekMetni">
    <w:name w:val="Block Text"/>
    <w:basedOn w:val="Normal"/>
    <w:unhideWhenUsed/>
    <w:rsid w:val="006A4163"/>
    <w:pPr>
      <w:spacing w:line="480" w:lineRule="auto"/>
      <w:ind w:left="360" w:right="-288"/>
      <w:jc w:val="both"/>
    </w:pPr>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73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435</Words>
  <Characters>2482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HOCA</dc:creator>
  <cp:lastModifiedBy>Aşkın</cp:lastModifiedBy>
  <cp:revision>81</cp:revision>
  <cp:lastPrinted>2019-10-20T12:45:00Z</cp:lastPrinted>
  <dcterms:created xsi:type="dcterms:W3CDTF">2019-10-20T09:45:00Z</dcterms:created>
  <dcterms:modified xsi:type="dcterms:W3CDTF">2022-12-03T12:29:00Z</dcterms:modified>
</cp:coreProperties>
</file>