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711" w:rsidRPr="00713342" w:rsidRDefault="00685711" w:rsidP="00BE3EDE">
      <w:pPr>
        <w:spacing w:line="360" w:lineRule="auto"/>
        <w:ind w:firstLine="708"/>
        <w:jc w:val="both"/>
      </w:pPr>
      <w:bookmarkStart w:id="0" w:name="_GoBack"/>
      <w:bookmarkEnd w:id="0"/>
      <w:r w:rsidRPr="00713342">
        <w:rPr>
          <w:u w:val="single"/>
        </w:rPr>
        <w:t>Hadi Kutlu Mesleki ve Teknik Anadolu Lisesi</w:t>
      </w:r>
      <w:r w:rsidRPr="00713342">
        <w:t>’nin</w:t>
      </w:r>
      <w:r>
        <w:t xml:space="preserve"> </w:t>
      </w:r>
      <w:r w:rsidRPr="00713342">
        <w:t>amaç, hedef ve bağlamına uygun, yönetim sisteminin amaçlarını belirleyen, uygulanabilir şartları yerine getirmeyi ve ISGS’nin sürekli iyileştirilmesini taahhüt eden politika oluşturmakta, uygulamakta ve sürekliliğini sağlamaktadır. Hazırlanan politika Kurum müdürü tarafından imzalanır ve İSGYS</w:t>
      </w:r>
      <w:r>
        <w:t xml:space="preserve"> </w:t>
      </w:r>
      <w:r w:rsidRPr="00713342">
        <w:t>Sorumlusu tarafından muhafaza edilir. İmzalı politikaların taranmış halleri İSGYS</w:t>
      </w:r>
      <w:r>
        <w:t xml:space="preserve"> </w:t>
      </w:r>
      <w:r w:rsidRPr="00713342">
        <w:t>Sorumlusu tarafından ortak ağda ilgili klasöre koyulur, kurum Web sayfasında yayımlanır ve</w:t>
      </w:r>
      <w:r>
        <w:t xml:space="preserve"> </w:t>
      </w:r>
      <w:r w:rsidRPr="00713342">
        <w:t xml:space="preserve">duyuru dosyası yoluyla tüm </w:t>
      </w:r>
      <w:r w:rsidRPr="00713342">
        <w:rPr>
          <w:u w:val="single"/>
        </w:rPr>
        <w:t>Hadi Kutlu Mesleki ve Teknik Anadolu Lisesi</w:t>
      </w:r>
      <w:r>
        <w:rPr>
          <w:u w:val="single"/>
        </w:rPr>
        <w:t xml:space="preserve"> </w:t>
      </w:r>
      <w:r w:rsidRPr="00713342">
        <w:t>çalışanlarına duyurulur. Ayrıca politikalar kurumun</w:t>
      </w:r>
      <w:r>
        <w:t xml:space="preserve"> </w:t>
      </w:r>
      <w:r w:rsidRPr="00713342">
        <w:t>uygun görülebilir alanlarına asılır.</w:t>
      </w:r>
    </w:p>
    <w:p w:rsidR="00685711" w:rsidRPr="00BE3EDE" w:rsidRDefault="00685711" w:rsidP="00BE3EDE">
      <w:pPr>
        <w:pStyle w:val="Balk2"/>
        <w:spacing w:line="360" w:lineRule="auto"/>
        <w:ind w:left="0" w:firstLine="0"/>
        <w:jc w:val="left"/>
        <w:rPr>
          <w:szCs w:val="22"/>
          <w:u w:val="single"/>
        </w:rPr>
      </w:pPr>
      <w:bookmarkStart w:id="1" w:name="_Toc508785056"/>
      <w:bookmarkStart w:id="2" w:name="_Toc517855985"/>
      <w:bookmarkStart w:id="3" w:name="_Toc529198539"/>
      <w:bookmarkStart w:id="4" w:name="_Toc18410659"/>
      <w:r w:rsidRPr="00BE3EDE">
        <w:rPr>
          <w:szCs w:val="22"/>
          <w:u w:val="single"/>
        </w:rPr>
        <w:t>Politikamız</w:t>
      </w:r>
      <w:bookmarkEnd w:id="1"/>
      <w:bookmarkEnd w:id="2"/>
      <w:bookmarkEnd w:id="3"/>
      <w:bookmarkEnd w:id="4"/>
    </w:p>
    <w:p w:rsidR="00685711" w:rsidRPr="002937FA" w:rsidRDefault="00685711" w:rsidP="00685711">
      <w:pPr>
        <w:spacing w:line="360" w:lineRule="auto"/>
        <w:ind w:firstLine="360"/>
      </w:pPr>
      <w:r w:rsidRPr="002937FA">
        <w:t>Eğitim-öğretim faaliyeti</w:t>
      </w:r>
      <w:r>
        <w:t xml:space="preserve"> </w:t>
      </w:r>
      <w:r w:rsidRPr="002937FA">
        <w:t>yapan kurumumuz aşağıdaki ilkeleri  politikası olarak benimser;</w:t>
      </w:r>
    </w:p>
    <w:p w:rsidR="00685711" w:rsidRPr="002937FA" w:rsidRDefault="00685711" w:rsidP="00685711">
      <w:pPr>
        <w:pStyle w:val="NormalWeb"/>
        <w:numPr>
          <w:ilvl w:val="0"/>
          <w:numId w:val="2"/>
        </w:numPr>
        <w:spacing w:before="0" w:beforeAutospacing="0" w:after="0" w:afterAutospacing="0" w:line="360" w:lineRule="auto"/>
        <w:ind w:left="0" w:firstLine="0"/>
        <w:jc w:val="both"/>
        <w:rPr>
          <w:sz w:val="22"/>
          <w:szCs w:val="22"/>
        </w:rPr>
      </w:pPr>
      <w:r w:rsidRPr="002937FA">
        <w:rPr>
          <w:sz w:val="22"/>
          <w:szCs w:val="22"/>
        </w:rPr>
        <w:t xml:space="preserve">Tüm çalışanlarımıza, iş güvenliği ve bilincini yaymak. </w:t>
      </w:r>
    </w:p>
    <w:p w:rsidR="00685711" w:rsidRPr="002937FA" w:rsidRDefault="00685711" w:rsidP="00685711">
      <w:pPr>
        <w:pStyle w:val="NormalWeb"/>
        <w:numPr>
          <w:ilvl w:val="0"/>
          <w:numId w:val="2"/>
        </w:numPr>
        <w:spacing w:before="0" w:beforeAutospacing="0" w:after="0" w:afterAutospacing="0" w:line="360" w:lineRule="auto"/>
        <w:ind w:left="0" w:firstLine="0"/>
        <w:jc w:val="both"/>
        <w:rPr>
          <w:sz w:val="22"/>
          <w:szCs w:val="22"/>
        </w:rPr>
      </w:pPr>
      <w:r w:rsidRPr="002937FA">
        <w:rPr>
          <w:sz w:val="22"/>
          <w:szCs w:val="22"/>
        </w:rPr>
        <w:t xml:space="preserve">Eğitimlerle bilgi ve becerilerini artırmak, </w:t>
      </w:r>
    </w:p>
    <w:p w:rsidR="00685711" w:rsidRPr="002937FA" w:rsidRDefault="00685711" w:rsidP="00685711">
      <w:pPr>
        <w:pStyle w:val="NormalWeb"/>
        <w:numPr>
          <w:ilvl w:val="0"/>
          <w:numId w:val="2"/>
        </w:numPr>
        <w:spacing w:before="0" w:beforeAutospacing="0" w:after="0" w:afterAutospacing="0" w:line="360" w:lineRule="auto"/>
        <w:ind w:left="0" w:firstLine="0"/>
        <w:jc w:val="both"/>
        <w:rPr>
          <w:sz w:val="22"/>
          <w:szCs w:val="22"/>
        </w:rPr>
      </w:pPr>
      <w:r w:rsidRPr="002937FA">
        <w:rPr>
          <w:sz w:val="22"/>
          <w:szCs w:val="22"/>
        </w:rPr>
        <w:t>Takım çalışması prensibini benimsetmek ve böylece sürekli gelişme faaliyetlerine katkıda bulunmalarını</w:t>
      </w:r>
      <w:r>
        <w:rPr>
          <w:sz w:val="22"/>
          <w:szCs w:val="22"/>
        </w:rPr>
        <w:t xml:space="preserve"> </w:t>
      </w:r>
      <w:r w:rsidRPr="002937FA">
        <w:rPr>
          <w:sz w:val="22"/>
          <w:szCs w:val="22"/>
        </w:rPr>
        <w:t>sağlamak.</w:t>
      </w:r>
    </w:p>
    <w:p w:rsidR="00685711" w:rsidRPr="002937FA" w:rsidRDefault="00685711" w:rsidP="00685711">
      <w:pPr>
        <w:pStyle w:val="ListeParagraf"/>
        <w:numPr>
          <w:ilvl w:val="0"/>
          <w:numId w:val="1"/>
        </w:numPr>
        <w:spacing w:after="150" w:line="360" w:lineRule="auto"/>
        <w:textAlignment w:val="baseline"/>
      </w:pPr>
      <w:r w:rsidRPr="002937FA">
        <w:t>Bina ve eklentilerinin kirliliğinin önlenmesi ve düzeninin korunmasını sağlamayı,</w:t>
      </w:r>
    </w:p>
    <w:p w:rsidR="00685711" w:rsidRPr="002937FA" w:rsidRDefault="00685711" w:rsidP="00685711">
      <w:pPr>
        <w:pStyle w:val="ListeParagraf"/>
        <w:numPr>
          <w:ilvl w:val="0"/>
          <w:numId w:val="1"/>
        </w:numPr>
        <w:spacing w:line="360" w:lineRule="auto"/>
        <w:rPr>
          <w:bCs/>
          <w:color w:val="231F20"/>
        </w:rPr>
      </w:pPr>
      <w:r w:rsidRPr="002937FA">
        <w:t xml:space="preserve">iş güvenliği ve yönetim sistemleri </w:t>
      </w:r>
      <w:r w:rsidRPr="002937FA">
        <w:rPr>
          <w:color w:val="000000"/>
        </w:rPr>
        <w:t>ile ilgili yasal mevzuatlara ve diğer şartlarına uymayı,</w:t>
      </w:r>
    </w:p>
    <w:p w:rsidR="00685711" w:rsidRPr="002937FA" w:rsidRDefault="00685711" w:rsidP="00685711">
      <w:pPr>
        <w:pStyle w:val="ListeParagraf"/>
        <w:numPr>
          <w:ilvl w:val="0"/>
          <w:numId w:val="1"/>
        </w:numPr>
        <w:spacing w:line="360" w:lineRule="auto"/>
        <w:rPr>
          <w:bCs/>
          <w:color w:val="231F20"/>
        </w:rPr>
      </w:pPr>
      <w:r w:rsidRPr="002937FA">
        <w:rPr>
          <w:color w:val="000000"/>
        </w:rPr>
        <w:t>Sürdürülebilir İSGYS oluşturarak</w:t>
      </w:r>
      <w:r>
        <w:rPr>
          <w:color w:val="000000"/>
        </w:rPr>
        <w:t xml:space="preserve"> </w:t>
      </w:r>
      <w:r w:rsidRPr="002937FA">
        <w:rPr>
          <w:color w:val="000000"/>
        </w:rPr>
        <w:t>kurumsal performansını sürekli geliştirmeyi,</w:t>
      </w:r>
    </w:p>
    <w:p w:rsidR="00685711" w:rsidRPr="002937FA" w:rsidRDefault="00685711" w:rsidP="00685711">
      <w:pPr>
        <w:pStyle w:val="ListeParagraf"/>
        <w:numPr>
          <w:ilvl w:val="0"/>
          <w:numId w:val="1"/>
        </w:numPr>
        <w:spacing w:line="360" w:lineRule="auto"/>
        <w:rPr>
          <w:bCs/>
          <w:color w:val="231F20"/>
        </w:rPr>
      </w:pPr>
      <w:r w:rsidRPr="002937FA">
        <w:rPr>
          <w:color w:val="000000"/>
        </w:rPr>
        <w:t xml:space="preserve">Tüm çalışanlarımız ve öğrencilerimiz için sağlıklı ve güvenli bir çalışma ortamı oluşturmayı </w:t>
      </w:r>
      <w:r w:rsidRPr="002937FA">
        <w:t>ve ekipmanı sağlamayı,</w:t>
      </w:r>
    </w:p>
    <w:p w:rsidR="00685711" w:rsidRPr="002937FA" w:rsidRDefault="00685711" w:rsidP="00685711">
      <w:pPr>
        <w:pStyle w:val="ListeParagraf"/>
        <w:numPr>
          <w:ilvl w:val="0"/>
          <w:numId w:val="1"/>
        </w:numPr>
        <w:spacing w:line="360" w:lineRule="auto"/>
        <w:rPr>
          <w:bCs/>
          <w:color w:val="231F20"/>
        </w:rPr>
      </w:pPr>
      <w:r w:rsidRPr="002937FA">
        <w:t>Çalışanlarımızın ve öğrencilerimizin, iş güvenliği ve yönetim sistemleri alanında zengin içerikli faaliyetlerle eğitim ve bilinç düzeyini sürekli geliştirmeyi,</w:t>
      </w:r>
    </w:p>
    <w:p w:rsidR="00685711" w:rsidRPr="002937FA" w:rsidRDefault="00685711" w:rsidP="00685711">
      <w:pPr>
        <w:pStyle w:val="ListeParagraf"/>
        <w:numPr>
          <w:ilvl w:val="0"/>
          <w:numId w:val="1"/>
        </w:numPr>
        <w:spacing w:line="360" w:lineRule="auto"/>
        <w:rPr>
          <w:bCs/>
          <w:color w:val="231F20"/>
        </w:rPr>
      </w:pPr>
      <w:r w:rsidRPr="002937FA">
        <w:t xml:space="preserve">iş güvenliği ve yönetim sistemlerini uygulayarak </w:t>
      </w:r>
      <w:r w:rsidRPr="002937FA">
        <w:rPr>
          <w:color w:val="000000"/>
        </w:rPr>
        <w:t>eğitim bölgemizde örnek bir Kurum olmayı,</w:t>
      </w:r>
    </w:p>
    <w:p w:rsidR="00685711" w:rsidRPr="002937FA" w:rsidRDefault="00685711" w:rsidP="00685711">
      <w:pPr>
        <w:pStyle w:val="ListeParagraf"/>
        <w:numPr>
          <w:ilvl w:val="0"/>
          <w:numId w:val="1"/>
        </w:numPr>
        <w:spacing w:line="360" w:lineRule="auto"/>
        <w:rPr>
          <w:bCs/>
          <w:color w:val="231F20"/>
        </w:rPr>
      </w:pPr>
      <w:r w:rsidRPr="002937FA">
        <w:t>İSG Yönetim Sistemlerinin uygulanması ile akademik başarının arttırılmasına katkı sağlamayı,</w:t>
      </w:r>
    </w:p>
    <w:p w:rsidR="00685711" w:rsidRPr="002937FA" w:rsidRDefault="00685711" w:rsidP="00685711">
      <w:pPr>
        <w:pStyle w:val="ListeParagraf"/>
        <w:numPr>
          <w:ilvl w:val="0"/>
          <w:numId w:val="1"/>
        </w:numPr>
        <w:spacing w:line="360" w:lineRule="auto"/>
        <w:rPr>
          <w:bCs/>
          <w:color w:val="231F20"/>
        </w:rPr>
      </w:pPr>
      <w:r w:rsidRPr="002937FA">
        <w:t>İSG’nde görev alan çalışanların önerilerini ve tespitlerini YGG’de değerlendirmeyi,</w:t>
      </w:r>
    </w:p>
    <w:p w:rsidR="00685711" w:rsidRPr="002937FA" w:rsidRDefault="00685711" w:rsidP="00685711">
      <w:pPr>
        <w:pStyle w:val="ListeParagraf"/>
        <w:numPr>
          <w:ilvl w:val="0"/>
          <w:numId w:val="1"/>
        </w:numPr>
        <w:spacing w:line="360" w:lineRule="auto"/>
        <w:rPr>
          <w:bCs/>
          <w:color w:val="231F20"/>
        </w:rPr>
      </w:pPr>
      <w:r w:rsidRPr="002937FA">
        <w:t>Kurumumuz olarak hedefimiz çalışanlarımızın ve öğrencilerimizin iş kazalarından,</w:t>
      </w:r>
      <w:r>
        <w:t xml:space="preserve"> </w:t>
      </w:r>
      <w:r w:rsidRPr="002937FA">
        <w:t>meslek hastalıklarından korunması,</w:t>
      </w:r>
      <w:r>
        <w:t xml:space="preserve"> </w:t>
      </w:r>
      <w:r w:rsidRPr="002937FA">
        <w:t>güvenli ve sağlıklı bir ortamına sahip olmalarıdır.</w:t>
      </w:r>
    </w:p>
    <w:p w:rsidR="00685711" w:rsidRPr="002937FA" w:rsidRDefault="00685711" w:rsidP="00685711">
      <w:pPr>
        <w:pStyle w:val="ListeParagraf"/>
        <w:numPr>
          <w:ilvl w:val="0"/>
          <w:numId w:val="1"/>
        </w:numPr>
        <w:spacing w:line="360" w:lineRule="auto"/>
        <w:jc w:val="both"/>
        <w:textAlignment w:val="baseline"/>
      </w:pPr>
      <w:r w:rsidRPr="002937FA">
        <w:rPr>
          <w:b/>
          <w:sz w:val="28"/>
          <w:szCs w:val="28"/>
        </w:rPr>
        <w:t>Bu ilkeler Kurumumuz ve çalışanlarımızın en temel görevi ve taahhüdüdür.</w:t>
      </w:r>
    </w:p>
    <w:p w:rsidR="0009378E" w:rsidRPr="00685711" w:rsidRDefault="0009378E" w:rsidP="00685711"/>
    <w:sectPr w:rsidR="0009378E" w:rsidRPr="00685711" w:rsidSect="00DE76B2">
      <w:headerReference w:type="default" r:id="rId7"/>
      <w:footerReference w:type="default" r:id="rId8"/>
      <w:pgSz w:w="11906" w:h="16838"/>
      <w:pgMar w:top="567" w:right="1134" w:bottom="426" w:left="1134" w:header="709" w:footer="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632C" w:rsidRDefault="0087632C" w:rsidP="00515F72">
      <w:r>
        <w:separator/>
      </w:r>
    </w:p>
  </w:endnote>
  <w:endnote w:type="continuationSeparator" w:id="0">
    <w:p w:rsidR="0087632C" w:rsidRDefault="0087632C" w:rsidP="00515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5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54"/>
      <w:gridCol w:w="3854"/>
      <w:gridCol w:w="2445"/>
    </w:tblGrid>
    <w:tr w:rsidR="004F3A63" w:rsidRPr="00003909" w:rsidTr="00DE76B2">
      <w:trPr>
        <w:cantSplit/>
        <w:trHeight w:val="259"/>
      </w:trPr>
      <w:tc>
        <w:tcPr>
          <w:tcW w:w="3954" w:type="dxa"/>
        </w:tcPr>
        <w:p w:rsidR="004F3A63" w:rsidRPr="00003909" w:rsidRDefault="004F3A63" w:rsidP="00B64434">
          <w:pPr>
            <w:pStyle w:val="AltBilgi"/>
            <w:jc w:val="center"/>
            <w:rPr>
              <w:b/>
            </w:rPr>
          </w:pPr>
          <w:r w:rsidRPr="00003909">
            <w:rPr>
              <w:b/>
            </w:rPr>
            <w:t>HAZIRLAYAN</w:t>
          </w:r>
        </w:p>
      </w:tc>
      <w:tc>
        <w:tcPr>
          <w:tcW w:w="3854" w:type="dxa"/>
        </w:tcPr>
        <w:p w:rsidR="004F3A63" w:rsidRPr="00003909" w:rsidRDefault="004F3A63" w:rsidP="00B64434">
          <w:pPr>
            <w:pStyle w:val="AltBilgi"/>
            <w:jc w:val="center"/>
            <w:rPr>
              <w:b/>
            </w:rPr>
          </w:pPr>
          <w:r w:rsidRPr="00003909">
            <w:rPr>
              <w:b/>
            </w:rPr>
            <w:t>ONAY</w:t>
          </w:r>
        </w:p>
      </w:tc>
      <w:tc>
        <w:tcPr>
          <w:tcW w:w="2445" w:type="dxa"/>
        </w:tcPr>
        <w:p w:rsidR="004F3A63" w:rsidRPr="00003909" w:rsidRDefault="004F3A63" w:rsidP="007113B7">
          <w:pPr>
            <w:pStyle w:val="AltBilgi"/>
            <w:jc w:val="center"/>
            <w:rPr>
              <w:b/>
            </w:rPr>
          </w:pPr>
          <w:r w:rsidRPr="00003909">
            <w:rPr>
              <w:b/>
            </w:rPr>
            <w:t xml:space="preserve">Sayfa </w:t>
          </w:r>
          <w:r w:rsidR="007113B7">
            <w:rPr>
              <w:b/>
            </w:rPr>
            <w:t>N</w:t>
          </w:r>
          <w:r w:rsidRPr="00003909">
            <w:rPr>
              <w:b/>
            </w:rPr>
            <w:t>o</w:t>
          </w:r>
        </w:p>
      </w:tc>
    </w:tr>
    <w:tr w:rsidR="004F3A63" w:rsidRPr="00003909" w:rsidTr="00DE76B2">
      <w:trPr>
        <w:cantSplit/>
        <w:trHeight w:val="470"/>
      </w:trPr>
      <w:tc>
        <w:tcPr>
          <w:tcW w:w="3954" w:type="dxa"/>
          <w:vAlign w:val="center"/>
        </w:tcPr>
        <w:p w:rsidR="004F3A63" w:rsidRPr="00003909" w:rsidRDefault="00B556D1" w:rsidP="00DE76B2">
          <w:pPr>
            <w:jc w:val="center"/>
          </w:pPr>
          <w:r>
            <w:rPr>
              <w:sz w:val="22"/>
              <w:szCs w:val="22"/>
            </w:rPr>
            <w:t>İSG</w:t>
          </w:r>
          <w:r w:rsidR="004F3A63" w:rsidRPr="00003909">
            <w:rPr>
              <w:sz w:val="22"/>
              <w:szCs w:val="22"/>
            </w:rPr>
            <w:t xml:space="preserve"> Yönetim Temsilcisi</w:t>
          </w:r>
        </w:p>
      </w:tc>
      <w:tc>
        <w:tcPr>
          <w:tcW w:w="3854" w:type="dxa"/>
          <w:vAlign w:val="center"/>
        </w:tcPr>
        <w:p w:rsidR="004F3A63" w:rsidRPr="00003909" w:rsidRDefault="004F3A63" w:rsidP="00DE76B2">
          <w:pPr>
            <w:pStyle w:val="AltBilgi"/>
            <w:jc w:val="center"/>
          </w:pPr>
          <w:r w:rsidRPr="00003909">
            <w:t>Okul Müdürü</w:t>
          </w:r>
        </w:p>
      </w:tc>
      <w:tc>
        <w:tcPr>
          <w:tcW w:w="2445" w:type="dxa"/>
          <w:vMerge w:val="restart"/>
        </w:tcPr>
        <w:p w:rsidR="004F3A63" w:rsidRPr="00003909" w:rsidRDefault="004F3A63" w:rsidP="00B64434">
          <w:pPr>
            <w:pStyle w:val="AltBilgi"/>
            <w:jc w:val="center"/>
          </w:pPr>
          <w:r w:rsidRPr="00003909">
            <w:t xml:space="preserve">Sayfa </w:t>
          </w:r>
          <w:r w:rsidR="005A65E1" w:rsidRPr="00003909">
            <w:rPr>
              <w:noProof/>
            </w:rPr>
            <w:fldChar w:fldCharType="begin"/>
          </w:r>
          <w:r w:rsidRPr="00003909">
            <w:rPr>
              <w:noProof/>
            </w:rPr>
            <w:instrText xml:space="preserve"> PAGE </w:instrText>
          </w:r>
          <w:r w:rsidR="005A65E1" w:rsidRPr="00003909">
            <w:rPr>
              <w:noProof/>
            </w:rPr>
            <w:fldChar w:fldCharType="separate"/>
          </w:r>
          <w:r w:rsidR="002B5BD4">
            <w:rPr>
              <w:noProof/>
            </w:rPr>
            <w:t>1</w:t>
          </w:r>
          <w:r w:rsidR="005A65E1" w:rsidRPr="00003909">
            <w:rPr>
              <w:noProof/>
            </w:rPr>
            <w:fldChar w:fldCharType="end"/>
          </w:r>
          <w:r w:rsidRPr="00003909">
            <w:t xml:space="preserve"> / </w:t>
          </w:r>
          <w:r w:rsidR="005A65E1" w:rsidRPr="00003909">
            <w:rPr>
              <w:noProof/>
            </w:rPr>
            <w:fldChar w:fldCharType="begin"/>
          </w:r>
          <w:r w:rsidRPr="00003909">
            <w:rPr>
              <w:noProof/>
            </w:rPr>
            <w:instrText xml:space="preserve"> NUMPAGES </w:instrText>
          </w:r>
          <w:r w:rsidR="005A65E1" w:rsidRPr="00003909">
            <w:rPr>
              <w:noProof/>
            </w:rPr>
            <w:fldChar w:fldCharType="separate"/>
          </w:r>
          <w:r w:rsidR="002B5BD4">
            <w:rPr>
              <w:noProof/>
            </w:rPr>
            <w:t>1</w:t>
          </w:r>
          <w:r w:rsidR="005A65E1" w:rsidRPr="00003909">
            <w:rPr>
              <w:noProof/>
            </w:rPr>
            <w:fldChar w:fldCharType="end"/>
          </w:r>
        </w:p>
      </w:tc>
    </w:tr>
    <w:tr w:rsidR="004F3A63" w:rsidRPr="00003909" w:rsidTr="00DE76B2">
      <w:trPr>
        <w:cantSplit/>
        <w:trHeight w:val="539"/>
      </w:trPr>
      <w:tc>
        <w:tcPr>
          <w:tcW w:w="3954" w:type="dxa"/>
          <w:vAlign w:val="center"/>
        </w:tcPr>
        <w:p w:rsidR="004F3A63" w:rsidRPr="00003909" w:rsidRDefault="002B5BD4" w:rsidP="00DE76B2">
          <w:pPr>
            <w:pStyle w:val="AltBilgi"/>
            <w:jc w:val="center"/>
          </w:pPr>
          <w:r>
            <w:t>Ahmet YILMAZ</w:t>
          </w:r>
        </w:p>
      </w:tc>
      <w:tc>
        <w:tcPr>
          <w:tcW w:w="3854" w:type="dxa"/>
          <w:vAlign w:val="center"/>
        </w:tcPr>
        <w:p w:rsidR="004F3A63" w:rsidRPr="00003909" w:rsidRDefault="002B5BD4" w:rsidP="00DE76B2">
          <w:pPr>
            <w:pStyle w:val="AltBilgi"/>
            <w:jc w:val="center"/>
          </w:pPr>
          <w:r>
            <w:t>Kasım SOLCUKBUGEN</w:t>
          </w:r>
        </w:p>
      </w:tc>
      <w:tc>
        <w:tcPr>
          <w:tcW w:w="2445" w:type="dxa"/>
          <w:vMerge/>
        </w:tcPr>
        <w:p w:rsidR="004F3A63" w:rsidRPr="00003909" w:rsidRDefault="004F3A63" w:rsidP="00B64434">
          <w:pPr>
            <w:pStyle w:val="AltBilgi"/>
          </w:pPr>
        </w:p>
      </w:tc>
    </w:tr>
  </w:tbl>
  <w:p w:rsidR="004F3A63" w:rsidRPr="00003909" w:rsidRDefault="004F3A63" w:rsidP="004F3A63">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632C" w:rsidRDefault="0087632C" w:rsidP="00515F72">
      <w:r>
        <w:separator/>
      </w:r>
    </w:p>
  </w:footnote>
  <w:footnote w:type="continuationSeparator" w:id="0">
    <w:p w:rsidR="0087632C" w:rsidRDefault="0087632C" w:rsidP="00515F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124" w:type="dxa"/>
      <w:tblInd w:w="-176" w:type="dxa"/>
      <w:tblLayout w:type="fixed"/>
      <w:tblLook w:val="04A0" w:firstRow="1" w:lastRow="0" w:firstColumn="1" w:lastColumn="0" w:noHBand="0" w:noVBand="1"/>
    </w:tblPr>
    <w:tblGrid>
      <w:gridCol w:w="1560"/>
      <w:gridCol w:w="5954"/>
      <w:gridCol w:w="1399"/>
      <w:gridCol w:w="1211"/>
    </w:tblGrid>
    <w:tr w:rsidR="00515F72" w:rsidTr="00515F72">
      <w:trPr>
        <w:trHeight w:val="239"/>
      </w:trPr>
      <w:tc>
        <w:tcPr>
          <w:tcW w:w="1560" w:type="dxa"/>
          <w:vMerge w:val="restart"/>
        </w:tcPr>
        <w:p w:rsidR="00515F72" w:rsidRPr="00515F72" w:rsidRDefault="00515F72" w:rsidP="001333D0">
          <w:pPr>
            <w:pStyle w:val="stBilgi"/>
            <w:tabs>
              <w:tab w:val="clear" w:pos="4536"/>
              <w:tab w:val="clear" w:pos="9072"/>
              <w:tab w:val="left" w:pos="726"/>
            </w:tabs>
            <w:rPr>
              <w:sz w:val="8"/>
            </w:rPr>
          </w:pPr>
          <w:r>
            <w:rPr>
              <w:noProof/>
              <w:lang w:val="en-GB" w:eastAsia="en-GB"/>
            </w:rPr>
            <w:drawing>
              <wp:anchor distT="0" distB="0" distL="114300" distR="114300" simplePos="0" relativeHeight="251658240" behindDoc="1" locked="0" layoutInCell="1" allowOverlap="1">
                <wp:simplePos x="0" y="0"/>
                <wp:positionH relativeFrom="column">
                  <wp:posOffset>11430</wp:posOffset>
                </wp:positionH>
                <wp:positionV relativeFrom="paragraph">
                  <wp:posOffset>35864</wp:posOffset>
                </wp:positionV>
                <wp:extent cx="858520" cy="927100"/>
                <wp:effectExtent l="0" t="0" r="0" b="6350"/>
                <wp:wrapNone/>
                <wp:docPr id="2"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0" name="Picture 1" descr="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8520" cy="927100"/>
                        </a:xfrm>
                        <a:prstGeom prst="rect">
                          <a:avLst/>
                        </a:prstGeom>
                        <a:noFill/>
                        <a:ln>
                          <a:noFill/>
                        </a:ln>
                        <a:extLst/>
                      </pic:spPr>
                    </pic:pic>
                  </a:graphicData>
                </a:graphic>
              </wp:anchor>
            </w:drawing>
          </w:r>
        </w:p>
      </w:tc>
      <w:tc>
        <w:tcPr>
          <w:tcW w:w="5954" w:type="dxa"/>
          <w:vMerge w:val="restart"/>
          <w:vAlign w:val="center"/>
        </w:tcPr>
        <w:p w:rsidR="00515F72" w:rsidRPr="00515F72" w:rsidRDefault="00515F72" w:rsidP="001333D0">
          <w:pPr>
            <w:pStyle w:val="stBilgi"/>
            <w:jc w:val="center"/>
          </w:pPr>
          <w:r w:rsidRPr="00515F72">
            <w:t>T.C.</w:t>
          </w:r>
        </w:p>
        <w:p w:rsidR="00515F72" w:rsidRPr="00515F72" w:rsidRDefault="00515F72" w:rsidP="001333D0">
          <w:pPr>
            <w:pStyle w:val="stBilgi"/>
            <w:jc w:val="center"/>
          </w:pPr>
          <w:r w:rsidRPr="00515F72">
            <w:t>VİRANŞEHİR KAYMAKAMLIĞI</w:t>
          </w:r>
        </w:p>
        <w:p w:rsidR="00515F72" w:rsidRPr="00515F72" w:rsidRDefault="00515F72" w:rsidP="001333D0">
          <w:pPr>
            <w:pStyle w:val="stBilgi"/>
            <w:jc w:val="center"/>
          </w:pPr>
          <w:r w:rsidRPr="00515F72">
            <w:t>HADİ KUTLU MESLEKİ VE TEKNİK ANADOLU LİSESİ</w:t>
          </w:r>
        </w:p>
      </w:tc>
      <w:tc>
        <w:tcPr>
          <w:tcW w:w="1399" w:type="dxa"/>
        </w:tcPr>
        <w:p w:rsidR="00515F72" w:rsidRPr="00A13021" w:rsidRDefault="00515F72" w:rsidP="001333D0">
          <w:pPr>
            <w:rPr>
              <w:sz w:val="18"/>
              <w:szCs w:val="18"/>
            </w:rPr>
          </w:pPr>
          <w:r w:rsidRPr="00A13021">
            <w:rPr>
              <w:sz w:val="18"/>
              <w:szCs w:val="18"/>
            </w:rPr>
            <w:t>Doküman No</w:t>
          </w:r>
        </w:p>
      </w:tc>
      <w:tc>
        <w:tcPr>
          <w:tcW w:w="1211" w:type="dxa"/>
        </w:tcPr>
        <w:p w:rsidR="00515F72" w:rsidRPr="00523EF8" w:rsidRDefault="005F2ED6" w:rsidP="000A2D3F">
          <w:pPr>
            <w:pStyle w:val="stBilgi"/>
            <w:jc w:val="center"/>
            <w:rPr>
              <w:sz w:val="18"/>
              <w:szCs w:val="18"/>
            </w:rPr>
          </w:pPr>
          <w:r>
            <w:rPr>
              <w:sz w:val="18"/>
              <w:szCs w:val="18"/>
            </w:rPr>
            <w:t>DKM-003</w:t>
          </w:r>
        </w:p>
      </w:tc>
    </w:tr>
    <w:tr w:rsidR="00515F72" w:rsidTr="00515F72">
      <w:trPr>
        <w:trHeight w:val="172"/>
      </w:trPr>
      <w:tc>
        <w:tcPr>
          <w:tcW w:w="1560" w:type="dxa"/>
          <w:vMerge/>
        </w:tcPr>
        <w:p w:rsidR="00515F72" w:rsidRDefault="00515F72" w:rsidP="001333D0">
          <w:pPr>
            <w:pStyle w:val="stBilgi"/>
          </w:pPr>
        </w:p>
      </w:tc>
      <w:tc>
        <w:tcPr>
          <w:tcW w:w="5954" w:type="dxa"/>
          <w:vMerge/>
          <w:vAlign w:val="center"/>
        </w:tcPr>
        <w:p w:rsidR="00515F72" w:rsidRPr="00515F72" w:rsidRDefault="00515F72" w:rsidP="001333D0">
          <w:pPr>
            <w:tabs>
              <w:tab w:val="left" w:pos="1890"/>
            </w:tabs>
            <w:jc w:val="center"/>
          </w:pPr>
        </w:p>
      </w:tc>
      <w:tc>
        <w:tcPr>
          <w:tcW w:w="1399" w:type="dxa"/>
        </w:tcPr>
        <w:p w:rsidR="00515F72" w:rsidRPr="00A13021" w:rsidRDefault="00515F72" w:rsidP="001333D0">
          <w:pPr>
            <w:rPr>
              <w:sz w:val="18"/>
              <w:szCs w:val="18"/>
            </w:rPr>
          </w:pPr>
          <w:r w:rsidRPr="00A13021">
            <w:rPr>
              <w:sz w:val="18"/>
              <w:szCs w:val="18"/>
            </w:rPr>
            <w:t>Sayfa No</w:t>
          </w:r>
        </w:p>
      </w:tc>
      <w:tc>
        <w:tcPr>
          <w:tcW w:w="1211" w:type="dxa"/>
        </w:tcPr>
        <w:p w:rsidR="00515F72" w:rsidRPr="00A13021" w:rsidRDefault="005A65E1" w:rsidP="001333D0">
          <w:pPr>
            <w:pStyle w:val="stBilgi"/>
            <w:jc w:val="center"/>
            <w:rPr>
              <w:sz w:val="18"/>
              <w:szCs w:val="18"/>
            </w:rPr>
          </w:pPr>
          <w:r w:rsidRPr="00A13021">
            <w:rPr>
              <w:sz w:val="18"/>
              <w:szCs w:val="18"/>
            </w:rPr>
            <w:fldChar w:fldCharType="begin"/>
          </w:r>
          <w:r w:rsidR="00515F72" w:rsidRPr="00A13021">
            <w:rPr>
              <w:sz w:val="18"/>
              <w:szCs w:val="18"/>
            </w:rPr>
            <w:instrText xml:space="preserve"> PAGE   \* MERGEFORMAT </w:instrText>
          </w:r>
          <w:r w:rsidRPr="00A13021">
            <w:rPr>
              <w:sz w:val="18"/>
              <w:szCs w:val="18"/>
            </w:rPr>
            <w:fldChar w:fldCharType="separate"/>
          </w:r>
          <w:r w:rsidR="002B5BD4">
            <w:rPr>
              <w:noProof/>
              <w:sz w:val="18"/>
              <w:szCs w:val="18"/>
            </w:rPr>
            <w:t>1</w:t>
          </w:r>
          <w:r w:rsidRPr="00A13021">
            <w:rPr>
              <w:sz w:val="18"/>
              <w:szCs w:val="18"/>
            </w:rPr>
            <w:fldChar w:fldCharType="end"/>
          </w:r>
        </w:p>
      </w:tc>
    </w:tr>
    <w:tr w:rsidR="00515F72" w:rsidTr="00515F72">
      <w:trPr>
        <w:trHeight w:val="172"/>
      </w:trPr>
      <w:tc>
        <w:tcPr>
          <w:tcW w:w="1560" w:type="dxa"/>
          <w:vMerge/>
        </w:tcPr>
        <w:p w:rsidR="00515F72" w:rsidRDefault="00515F72" w:rsidP="001333D0">
          <w:pPr>
            <w:pStyle w:val="stBilgi"/>
          </w:pPr>
        </w:p>
      </w:tc>
      <w:tc>
        <w:tcPr>
          <w:tcW w:w="5954" w:type="dxa"/>
          <w:vMerge/>
          <w:vAlign w:val="center"/>
        </w:tcPr>
        <w:p w:rsidR="00515F72" w:rsidRPr="00515F72" w:rsidRDefault="00515F72" w:rsidP="001333D0">
          <w:pPr>
            <w:tabs>
              <w:tab w:val="left" w:pos="1890"/>
            </w:tabs>
            <w:jc w:val="center"/>
          </w:pPr>
        </w:p>
      </w:tc>
      <w:tc>
        <w:tcPr>
          <w:tcW w:w="1399" w:type="dxa"/>
        </w:tcPr>
        <w:p w:rsidR="00515F72" w:rsidRPr="00A13021" w:rsidRDefault="00515F72" w:rsidP="001333D0">
          <w:pPr>
            <w:rPr>
              <w:sz w:val="18"/>
              <w:szCs w:val="18"/>
            </w:rPr>
          </w:pPr>
          <w:r w:rsidRPr="00A13021">
            <w:rPr>
              <w:sz w:val="18"/>
              <w:szCs w:val="18"/>
            </w:rPr>
            <w:t>Revizyon No</w:t>
          </w:r>
        </w:p>
      </w:tc>
      <w:tc>
        <w:tcPr>
          <w:tcW w:w="1211" w:type="dxa"/>
        </w:tcPr>
        <w:p w:rsidR="00515F72" w:rsidRPr="00A13021" w:rsidRDefault="00515F72" w:rsidP="001333D0">
          <w:pPr>
            <w:pStyle w:val="stBilgi"/>
            <w:jc w:val="center"/>
            <w:rPr>
              <w:sz w:val="18"/>
              <w:szCs w:val="18"/>
            </w:rPr>
          </w:pPr>
        </w:p>
      </w:tc>
    </w:tr>
    <w:tr w:rsidR="00515F72" w:rsidTr="00515F72">
      <w:trPr>
        <w:trHeight w:val="172"/>
      </w:trPr>
      <w:tc>
        <w:tcPr>
          <w:tcW w:w="1560" w:type="dxa"/>
          <w:vMerge/>
        </w:tcPr>
        <w:p w:rsidR="00515F72" w:rsidRDefault="00515F72" w:rsidP="001333D0">
          <w:pPr>
            <w:pStyle w:val="stBilgi"/>
          </w:pPr>
        </w:p>
      </w:tc>
      <w:tc>
        <w:tcPr>
          <w:tcW w:w="5954" w:type="dxa"/>
          <w:vMerge/>
          <w:vAlign w:val="center"/>
        </w:tcPr>
        <w:p w:rsidR="00515F72" w:rsidRPr="00515F72" w:rsidRDefault="00515F72" w:rsidP="001333D0">
          <w:pPr>
            <w:tabs>
              <w:tab w:val="left" w:pos="1890"/>
            </w:tabs>
            <w:jc w:val="center"/>
            <w:rPr>
              <w:b/>
              <w:bCs/>
            </w:rPr>
          </w:pPr>
        </w:p>
      </w:tc>
      <w:tc>
        <w:tcPr>
          <w:tcW w:w="1399" w:type="dxa"/>
        </w:tcPr>
        <w:p w:rsidR="00515F72" w:rsidRPr="00A13021" w:rsidRDefault="00515F72" w:rsidP="001333D0">
          <w:pPr>
            <w:rPr>
              <w:sz w:val="18"/>
              <w:szCs w:val="18"/>
            </w:rPr>
          </w:pPr>
          <w:r w:rsidRPr="00A13021">
            <w:rPr>
              <w:sz w:val="18"/>
              <w:szCs w:val="18"/>
            </w:rPr>
            <w:t>Revizyon Tarihi</w:t>
          </w:r>
        </w:p>
      </w:tc>
      <w:tc>
        <w:tcPr>
          <w:tcW w:w="1211" w:type="dxa"/>
        </w:tcPr>
        <w:p w:rsidR="00515F72" w:rsidRPr="00A13021" w:rsidRDefault="004D2927" w:rsidP="001333D0">
          <w:pPr>
            <w:pStyle w:val="stBilgi"/>
            <w:jc w:val="center"/>
            <w:rPr>
              <w:sz w:val="18"/>
              <w:szCs w:val="18"/>
            </w:rPr>
          </w:pPr>
          <w:r>
            <w:rPr>
              <w:sz w:val="18"/>
              <w:szCs w:val="18"/>
            </w:rPr>
            <w:t>…/…/…</w:t>
          </w:r>
        </w:p>
      </w:tc>
    </w:tr>
    <w:tr w:rsidR="00515F72" w:rsidTr="00515F72">
      <w:trPr>
        <w:trHeight w:val="154"/>
      </w:trPr>
      <w:tc>
        <w:tcPr>
          <w:tcW w:w="1560" w:type="dxa"/>
          <w:vMerge/>
        </w:tcPr>
        <w:p w:rsidR="00515F72" w:rsidRDefault="00515F72" w:rsidP="001333D0">
          <w:pPr>
            <w:pStyle w:val="stBilgi"/>
          </w:pPr>
        </w:p>
      </w:tc>
      <w:tc>
        <w:tcPr>
          <w:tcW w:w="5954" w:type="dxa"/>
          <w:vMerge/>
        </w:tcPr>
        <w:p w:rsidR="00515F72" w:rsidRPr="00515F72" w:rsidRDefault="00515F72" w:rsidP="001333D0">
          <w:pPr>
            <w:pStyle w:val="stBilgi"/>
            <w:jc w:val="center"/>
          </w:pPr>
        </w:p>
      </w:tc>
      <w:tc>
        <w:tcPr>
          <w:tcW w:w="1399" w:type="dxa"/>
        </w:tcPr>
        <w:p w:rsidR="00515F72" w:rsidRPr="00A13021" w:rsidRDefault="00515F72" w:rsidP="001333D0">
          <w:pPr>
            <w:rPr>
              <w:sz w:val="18"/>
              <w:szCs w:val="18"/>
            </w:rPr>
          </w:pPr>
          <w:r w:rsidRPr="00A13021">
            <w:rPr>
              <w:sz w:val="18"/>
              <w:szCs w:val="18"/>
            </w:rPr>
            <w:t>Yayın Tarihi</w:t>
          </w:r>
        </w:p>
      </w:tc>
      <w:tc>
        <w:tcPr>
          <w:tcW w:w="1211" w:type="dxa"/>
        </w:tcPr>
        <w:p w:rsidR="00515F72" w:rsidRPr="00A13021" w:rsidRDefault="00B556D1" w:rsidP="001333D0">
          <w:pPr>
            <w:pStyle w:val="stBilgi"/>
            <w:jc w:val="center"/>
            <w:rPr>
              <w:sz w:val="18"/>
              <w:szCs w:val="18"/>
            </w:rPr>
          </w:pPr>
          <w:r>
            <w:rPr>
              <w:sz w:val="18"/>
              <w:szCs w:val="18"/>
            </w:rPr>
            <w:t>23.09.2019</w:t>
          </w:r>
        </w:p>
      </w:tc>
    </w:tr>
    <w:tr w:rsidR="00515F72" w:rsidTr="00515F72">
      <w:trPr>
        <w:trHeight w:val="172"/>
      </w:trPr>
      <w:tc>
        <w:tcPr>
          <w:tcW w:w="1560" w:type="dxa"/>
          <w:vMerge/>
        </w:tcPr>
        <w:p w:rsidR="00515F72" w:rsidRDefault="00515F72" w:rsidP="001333D0">
          <w:pPr>
            <w:pStyle w:val="stBilgi"/>
          </w:pPr>
        </w:p>
      </w:tc>
      <w:tc>
        <w:tcPr>
          <w:tcW w:w="5954" w:type="dxa"/>
          <w:vMerge w:val="restart"/>
          <w:vAlign w:val="center"/>
        </w:tcPr>
        <w:p w:rsidR="00515F72" w:rsidRPr="00523EF8" w:rsidRDefault="00675F86" w:rsidP="000A2D3F">
          <w:pPr>
            <w:jc w:val="center"/>
            <w:rPr>
              <w:b/>
            </w:rPr>
          </w:pPr>
          <w:r>
            <w:rPr>
              <w:b/>
            </w:rPr>
            <w:t>İŞ SAĞLIĞI VE GÜVENLİĞİ POLİTİKASI</w:t>
          </w:r>
        </w:p>
      </w:tc>
      <w:tc>
        <w:tcPr>
          <w:tcW w:w="1399" w:type="dxa"/>
          <w:vAlign w:val="center"/>
        </w:tcPr>
        <w:p w:rsidR="00515F72" w:rsidRPr="00A13021" w:rsidRDefault="00515F72" w:rsidP="001333D0">
          <w:pPr>
            <w:rPr>
              <w:sz w:val="18"/>
              <w:szCs w:val="18"/>
            </w:rPr>
          </w:pPr>
          <w:r w:rsidRPr="00A13021">
            <w:rPr>
              <w:sz w:val="18"/>
              <w:szCs w:val="18"/>
            </w:rPr>
            <w:t>Yayın No</w:t>
          </w:r>
        </w:p>
      </w:tc>
      <w:tc>
        <w:tcPr>
          <w:tcW w:w="1211" w:type="dxa"/>
        </w:tcPr>
        <w:p w:rsidR="00515F72" w:rsidRPr="00A13021" w:rsidRDefault="00DE76B2" w:rsidP="001333D0">
          <w:pPr>
            <w:pStyle w:val="stBilgi"/>
            <w:jc w:val="center"/>
            <w:rPr>
              <w:sz w:val="18"/>
              <w:szCs w:val="18"/>
            </w:rPr>
          </w:pPr>
          <w:r w:rsidRPr="00DE76B2">
            <w:rPr>
              <w:sz w:val="18"/>
              <w:szCs w:val="18"/>
            </w:rPr>
            <w:t>01</w:t>
          </w:r>
        </w:p>
      </w:tc>
    </w:tr>
    <w:tr w:rsidR="00515F72" w:rsidTr="00515F72">
      <w:trPr>
        <w:trHeight w:val="65"/>
      </w:trPr>
      <w:tc>
        <w:tcPr>
          <w:tcW w:w="1560" w:type="dxa"/>
          <w:vMerge/>
        </w:tcPr>
        <w:p w:rsidR="00515F72" w:rsidRDefault="00515F72" w:rsidP="001333D0">
          <w:pPr>
            <w:pStyle w:val="stBilgi"/>
          </w:pPr>
        </w:p>
      </w:tc>
      <w:tc>
        <w:tcPr>
          <w:tcW w:w="5954" w:type="dxa"/>
          <w:vMerge/>
        </w:tcPr>
        <w:p w:rsidR="00515F72" w:rsidRDefault="00515F72" w:rsidP="001333D0">
          <w:pPr>
            <w:pStyle w:val="stBilgi"/>
          </w:pPr>
        </w:p>
      </w:tc>
      <w:tc>
        <w:tcPr>
          <w:tcW w:w="1399" w:type="dxa"/>
        </w:tcPr>
        <w:p w:rsidR="00515F72" w:rsidRPr="00A13021" w:rsidRDefault="00515F72" w:rsidP="001333D0">
          <w:pPr>
            <w:rPr>
              <w:sz w:val="18"/>
              <w:szCs w:val="18"/>
            </w:rPr>
          </w:pPr>
          <w:r w:rsidRPr="00A13021">
            <w:rPr>
              <w:sz w:val="18"/>
              <w:szCs w:val="18"/>
            </w:rPr>
            <w:t>Kurum Kodu</w:t>
          </w:r>
        </w:p>
      </w:tc>
      <w:tc>
        <w:tcPr>
          <w:tcW w:w="1211" w:type="dxa"/>
        </w:tcPr>
        <w:p w:rsidR="00515F72" w:rsidRPr="00A13021" w:rsidRDefault="004D2927" w:rsidP="001333D0">
          <w:pPr>
            <w:pStyle w:val="stBilgi"/>
            <w:jc w:val="center"/>
            <w:rPr>
              <w:sz w:val="18"/>
              <w:szCs w:val="18"/>
            </w:rPr>
          </w:pPr>
          <w:r>
            <w:rPr>
              <w:sz w:val="18"/>
              <w:szCs w:val="18"/>
            </w:rPr>
            <w:t>964561</w:t>
          </w:r>
        </w:p>
      </w:tc>
    </w:tr>
  </w:tbl>
  <w:p w:rsidR="00515F72" w:rsidRDefault="00515F72">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6355A"/>
    <w:multiLevelType w:val="hybridMultilevel"/>
    <w:tmpl w:val="C788383A"/>
    <w:lvl w:ilvl="0" w:tplc="041F000D">
      <w:start w:val="1"/>
      <w:numFmt w:val="bullet"/>
      <w:lvlText w:val=""/>
      <w:lvlJc w:val="left"/>
      <w:pPr>
        <w:ind w:left="360" w:hanging="360"/>
      </w:pPr>
      <w:rPr>
        <w:rFonts w:ascii="Wingdings" w:hAnsi="Wingdings" w:hint="default"/>
        <w:b/>
        <w:sz w:val="32"/>
        <w:szCs w:val="32"/>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3A46403E"/>
    <w:multiLevelType w:val="hybridMultilevel"/>
    <w:tmpl w:val="7BD07AE4"/>
    <w:lvl w:ilvl="0" w:tplc="CCFC5BF0">
      <w:start w:val="1"/>
      <w:numFmt w:val="bullet"/>
      <w:lvlText w:val=""/>
      <w:lvlJc w:val="left"/>
      <w:pPr>
        <w:tabs>
          <w:tab w:val="num" w:pos="720"/>
        </w:tabs>
        <w:ind w:left="720" w:hanging="360"/>
      </w:pPr>
      <w:rPr>
        <w:rFonts w:ascii="Wingdings" w:hAnsi="Wingdings" w:hint="default"/>
        <w:sz w:val="40"/>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15F72"/>
    <w:rsid w:val="00003909"/>
    <w:rsid w:val="0009378E"/>
    <w:rsid w:val="000A2D3F"/>
    <w:rsid w:val="00151AF6"/>
    <w:rsid w:val="0018237F"/>
    <w:rsid w:val="001958C3"/>
    <w:rsid w:val="00241789"/>
    <w:rsid w:val="002B5BD4"/>
    <w:rsid w:val="00312A75"/>
    <w:rsid w:val="00327C30"/>
    <w:rsid w:val="00384690"/>
    <w:rsid w:val="00402BA2"/>
    <w:rsid w:val="004444BB"/>
    <w:rsid w:val="004B629D"/>
    <w:rsid w:val="004D2927"/>
    <w:rsid w:val="004F3A63"/>
    <w:rsid w:val="00515F72"/>
    <w:rsid w:val="00523EF8"/>
    <w:rsid w:val="00524833"/>
    <w:rsid w:val="00535009"/>
    <w:rsid w:val="00597C18"/>
    <w:rsid w:val="005A65E1"/>
    <w:rsid w:val="005C6983"/>
    <w:rsid w:val="005D3112"/>
    <w:rsid w:val="005F2ED6"/>
    <w:rsid w:val="00631523"/>
    <w:rsid w:val="006519E1"/>
    <w:rsid w:val="00675F86"/>
    <w:rsid w:val="00685711"/>
    <w:rsid w:val="006F2CB2"/>
    <w:rsid w:val="007113B7"/>
    <w:rsid w:val="007172CF"/>
    <w:rsid w:val="007A1A09"/>
    <w:rsid w:val="007F1148"/>
    <w:rsid w:val="00802EDB"/>
    <w:rsid w:val="00847F8D"/>
    <w:rsid w:val="00872A63"/>
    <w:rsid w:val="008732F1"/>
    <w:rsid w:val="0087632C"/>
    <w:rsid w:val="008D76EC"/>
    <w:rsid w:val="008F2BF0"/>
    <w:rsid w:val="00985696"/>
    <w:rsid w:val="00A147B4"/>
    <w:rsid w:val="00A66846"/>
    <w:rsid w:val="00A9091D"/>
    <w:rsid w:val="00AF0956"/>
    <w:rsid w:val="00AF5C41"/>
    <w:rsid w:val="00B13BC5"/>
    <w:rsid w:val="00B556D1"/>
    <w:rsid w:val="00BA1F2C"/>
    <w:rsid w:val="00BE3EDE"/>
    <w:rsid w:val="00C4638E"/>
    <w:rsid w:val="00C52074"/>
    <w:rsid w:val="00D7546A"/>
    <w:rsid w:val="00DB2B07"/>
    <w:rsid w:val="00DE76B2"/>
    <w:rsid w:val="00E4155A"/>
    <w:rsid w:val="00E82876"/>
    <w:rsid w:val="00E8410A"/>
    <w:rsid w:val="00EA1744"/>
    <w:rsid w:val="00EC0AA6"/>
    <w:rsid w:val="00ED1E89"/>
    <w:rsid w:val="00ED4BB3"/>
    <w:rsid w:val="00EE6EC5"/>
    <w:rsid w:val="00F21471"/>
    <w:rsid w:val="00F41B1F"/>
    <w:rsid w:val="00FD483E"/>
    <w:rsid w:val="00FF618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97E92F3-DFD8-4463-A1BE-CE11A4A88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3EF8"/>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A66846"/>
    <w:pPr>
      <w:keepNext/>
      <w:jc w:val="center"/>
      <w:outlineLvl w:val="0"/>
    </w:pPr>
    <w:rPr>
      <w:b/>
      <w:bCs/>
    </w:rPr>
  </w:style>
  <w:style w:type="paragraph" w:styleId="Balk2">
    <w:name w:val="heading 2"/>
    <w:basedOn w:val="Normal"/>
    <w:next w:val="Normal"/>
    <w:link w:val="Balk2Char"/>
    <w:qFormat/>
    <w:rsid w:val="00A66846"/>
    <w:pPr>
      <w:keepNext/>
      <w:ind w:left="7080" w:firstLine="708"/>
      <w:jc w:val="center"/>
      <w:outlineLvl w:val="1"/>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15F72"/>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 Bilgi Char"/>
    <w:basedOn w:val="VarsaylanParagrafYazTipi"/>
    <w:link w:val="stBilgi"/>
    <w:uiPriority w:val="99"/>
    <w:rsid w:val="00515F72"/>
  </w:style>
  <w:style w:type="paragraph" w:styleId="AltBilgi">
    <w:name w:val="footer"/>
    <w:basedOn w:val="Normal"/>
    <w:link w:val="AltBilgiChar"/>
    <w:unhideWhenUsed/>
    <w:rsid w:val="00515F72"/>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 Bilgi Char"/>
    <w:basedOn w:val="VarsaylanParagrafYazTipi"/>
    <w:link w:val="AltBilgi"/>
    <w:rsid w:val="00515F72"/>
  </w:style>
  <w:style w:type="table" w:styleId="TabloKlavuzu">
    <w:name w:val="Table Grid"/>
    <w:basedOn w:val="NormalTablo"/>
    <w:uiPriority w:val="59"/>
    <w:rsid w:val="00515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515F72"/>
    <w:rPr>
      <w:rFonts w:ascii="Tahoma" w:hAnsi="Tahoma" w:cs="Tahoma"/>
      <w:sz w:val="16"/>
      <w:szCs w:val="16"/>
    </w:rPr>
  </w:style>
  <w:style w:type="character" w:customStyle="1" w:styleId="BalonMetniChar">
    <w:name w:val="Balon Metni Char"/>
    <w:basedOn w:val="VarsaylanParagrafYazTipi"/>
    <w:link w:val="BalonMetni"/>
    <w:uiPriority w:val="99"/>
    <w:semiHidden/>
    <w:rsid w:val="00515F72"/>
    <w:rPr>
      <w:rFonts w:ascii="Tahoma" w:hAnsi="Tahoma" w:cs="Tahoma"/>
      <w:sz w:val="16"/>
      <w:szCs w:val="16"/>
    </w:rPr>
  </w:style>
  <w:style w:type="paragraph" w:styleId="AralkYok">
    <w:name w:val="No Spacing"/>
    <w:uiPriority w:val="1"/>
    <w:qFormat/>
    <w:rsid w:val="00EC0AA6"/>
    <w:pPr>
      <w:spacing w:after="0" w:line="240" w:lineRule="auto"/>
    </w:pPr>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rsid w:val="00A66846"/>
    <w:rPr>
      <w:rFonts w:ascii="Times New Roman" w:eastAsia="Times New Roman" w:hAnsi="Times New Roman" w:cs="Times New Roman"/>
      <w:b/>
      <w:bCs/>
      <w:sz w:val="24"/>
      <w:szCs w:val="24"/>
      <w:lang w:eastAsia="tr-TR"/>
    </w:rPr>
  </w:style>
  <w:style w:type="character" w:customStyle="1" w:styleId="Balk2Char">
    <w:name w:val="Başlık 2 Char"/>
    <w:basedOn w:val="VarsaylanParagrafYazTipi"/>
    <w:link w:val="Balk2"/>
    <w:rsid w:val="00A66846"/>
    <w:rPr>
      <w:rFonts w:ascii="Times New Roman" w:eastAsia="Times New Roman" w:hAnsi="Times New Roman" w:cs="Times New Roman"/>
      <w:b/>
      <w:bCs/>
      <w:sz w:val="24"/>
      <w:szCs w:val="24"/>
      <w:lang w:eastAsia="tr-TR"/>
    </w:rPr>
  </w:style>
  <w:style w:type="paragraph" w:styleId="ListeParagraf">
    <w:name w:val="List Paragraph"/>
    <w:basedOn w:val="Normal"/>
    <w:uiPriority w:val="34"/>
    <w:qFormat/>
    <w:rsid w:val="00675F86"/>
    <w:pPr>
      <w:ind w:left="720"/>
      <w:contextualSpacing/>
    </w:pPr>
  </w:style>
  <w:style w:type="paragraph" w:styleId="NormalWeb">
    <w:name w:val="Normal (Web)"/>
    <w:basedOn w:val="Normal"/>
    <w:uiPriority w:val="99"/>
    <w:unhideWhenUsed/>
    <w:rsid w:val="0068571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Pages>
  <Words>302</Words>
  <Characters>1727</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 HOCA</dc:creator>
  <cp:lastModifiedBy>Aşkın</cp:lastModifiedBy>
  <cp:revision>37</cp:revision>
  <cp:lastPrinted>2019-10-20T12:45:00Z</cp:lastPrinted>
  <dcterms:created xsi:type="dcterms:W3CDTF">2019-10-20T09:45:00Z</dcterms:created>
  <dcterms:modified xsi:type="dcterms:W3CDTF">2022-12-02T22:39:00Z</dcterms:modified>
</cp:coreProperties>
</file>